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456402" w:rsidP="004564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АС-14</w:t>
            </w:r>
            <w:r w:rsidR="000C4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карбюратора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16565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428750" cy="2976563"/>
                  <wp:effectExtent l="19050" t="0" r="0" b="0"/>
                  <wp:docPr id="3" name="Рисунок 2" descr="АС-140 Очиститель карбратора, 3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140 Очиститель карбратора, 300 мл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97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37130" w:rsidRPr="00456402" w:rsidRDefault="00456402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45640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АС-140 Очиститель карбюратора, 300 мл</w:t>
            </w:r>
            <w:r w:rsidRPr="004564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456402" w:rsidRDefault="0045640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456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402" w:rsidRPr="006812F7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.003920.09.11 от 19.09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565D" w:rsidRPr="0016565D" w:rsidRDefault="0016565D" w:rsidP="0016565D">
      <w:pPr>
        <w:rPr>
          <w:rFonts w:ascii="Times New Roman" w:hAnsi="Times New Roman" w:cs="Times New Roman"/>
          <w:bCs/>
          <w:sz w:val="32"/>
          <w:szCs w:val="32"/>
        </w:rPr>
      </w:pPr>
      <w:r w:rsidRPr="0016565D">
        <w:rPr>
          <w:rFonts w:ascii="Times New Roman" w:hAnsi="Times New Roman" w:cs="Times New Roman"/>
          <w:b/>
          <w:bCs/>
          <w:sz w:val="32"/>
          <w:szCs w:val="32"/>
        </w:rPr>
        <w:t>АС-140</w:t>
      </w:r>
      <w:r w:rsidRPr="0016565D">
        <w:rPr>
          <w:rFonts w:ascii="Times New Roman" w:hAnsi="Times New Roman" w:cs="Times New Roman"/>
          <w:bCs/>
          <w:sz w:val="32"/>
          <w:szCs w:val="32"/>
        </w:rPr>
        <w:t xml:space="preserve"> Очиститель карбюратора, 300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6565D" w:rsidRDefault="0016565D" w:rsidP="0016565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Средство п</w:t>
      </w:r>
      <w:r w:rsidRPr="0016565D">
        <w:rPr>
          <w:rFonts w:ascii="Times New Roman" w:hAnsi="Times New Roman" w:cs="Times New Roman"/>
          <w:sz w:val="28"/>
          <w:szCs w:val="28"/>
        </w:rPr>
        <w:t>редназначен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6565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6565D">
        <w:rPr>
          <w:rFonts w:ascii="Times New Roman" w:hAnsi="Times New Roman" w:cs="Times New Roman"/>
          <w:sz w:val="28"/>
          <w:szCs w:val="28"/>
        </w:rPr>
        <w:t>для очистки карбюраторов от всех видов углеводородных отложений, включая смолянисто-лаковые. Эффективно, без разборки карбюратора, восстанавливает его заводские характеристики. Быстро и качественно очищает жиклеры, топливные каналы,  форсунки ускорительного насоса.  Защищает от коррозии и обмерзания.</w:t>
      </w:r>
      <w:r w:rsidRPr="003A2C2B">
        <w:rPr>
          <w:rFonts w:ascii="Arial" w:hAnsi="Arial" w:cs="Arial"/>
        </w:rPr>
        <w:t xml:space="preserve"> </w:t>
      </w:r>
      <w:r w:rsidR="006C145C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B74B96" w:rsidRPr="00B74B96" w:rsidRDefault="00B74B96" w:rsidP="0016565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30BA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першение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6575DF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057275"/>
            <wp:effectExtent l="19050" t="0" r="9525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2050" cy="1057275"/>
            <wp:effectExtent l="19050" t="0" r="0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79397C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Оптимизированная смесь моющих присадок</w:t>
            </w:r>
          </w:p>
        </w:tc>
        <w:tc>
          <w:tcPr>
            <w:tcW w:w="2303" w:type="dxa"/>
            <w:vAlign w:val="center"/>
          </w:tcPr>
          <w:p w:rsidR="00A811AE" w:rsidRPr="00237130" w:rsidRDefault="0023713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Продукция является легковоспламеняющейся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 пожароопасности</w:t>
            </w:r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град.С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150град.С</w:t>
            </w:r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+33гад.С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Симптомы отравления:  головная боль, расширение сосудов кожи, ослабление зрения, головокружение, тошнота, рвота, потеря сознания.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87368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и сроки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 хранится в упаковке производителя 3 года 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 Б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BA4A9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BA4A9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785 - 795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268C">
        <w:rPr>
          <w:rFonts w:ascii="Times New Roman" w:hAnsi="Times New Roman" w:cs="Times New Roman"/>
          <w:sz w:val="28"/>
          <w:szCs w:val="28"/>
        </w:rPr>
        <w:t>ОБУВатм.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воздушно-миграц ПДКрыб.хоз.=0,05мл/л,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BA4A99" w:rsidRDefault="00BA4A99" w:rsidP="00BE6D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АС-140 Очиститель карбюратора,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Потребительская маркировка должна содержать следующие меры предосторожности и предупредительные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15. Информация о национальном и международном законодательстве.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ТУ 0257-002-13313172-2011</w:t>
      </w:r>
    </w:p>
    <w:p w:rsidR="00B4047F" w:rsidRDefault="00B4047F" w:rsidP="00B4047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B4047F" w:rsidRDefault="00B4047F" w:rsidP="00B4047F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.003920.09.11 от 19.09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B4047F" w:rsidRPr="00B4047F" w:rsidRDefault="00B4047F" w:rsidP="00B4047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Область 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B4047F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7F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r w:rsidRPr="00B4047F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B4047F">
              <w:rPr>
                <w:rFonts w:ascii="Times New Roman" w:hAnsi="Times New Roman"/>
                <w:sz w:val="28"/>
                <w:szCs w:val="28"/>
              </w:rPr>
              <w:t>для очистки карбюраторов от всех видов углеводородных отложений, включая смолянисто-лаковые. Эффективно, без разборки карбюратора, восстанавливает его заводские характеристики. Быстро и качественно очищает жиклеры, топливные каналы,  форсунки ускорительного насоса.  Защищает от коррозии и обмерзания. Средство улучшает пуск и работу двигателя во всех режимах при регулярном использовании, а также восстанавливает его мощность. Обеспечивает плавную работу на холостом ходу. Нормализует расход топлива и величину СО в выхлопных газах.  Подходит для всех типов карбюраторов.   Рассчитан на обработку 40-</w:t>
            </w:r>
            <w:smartTag w:uri="urn:schemas-microsoft-com:office:smarttags" w:element="metricconverter">
              <w:smartTagPr>
                <w:attr w:name="ProductID" w:val="50 л"/>
              </w:smartTagPr>
              <w:r w:rsidRPr="00B4047F">
                <w:rPr>
                  <w:rFonts w:ascii="Times New Roman" w:hAnsi="Times New Roman"/>
                  <w:sz w:val="28"/>
                  <w:szCs w:val="28"/>
                </w:rPr>
                <w:t>50 л</w:t>
              </w:r>
            </w:smartTag>
            <w:r w:rsidRPr="00B4047F">
              <w:rPr>
                <w:rFonts w:ascii="Times New Roman" w:hAnsi="Times New Roman"/>
                <w:sz w:val="28"/>
                <w:szCs w:val="28"/>
              </w:rPr>
              <w:t xml:space="preserve"> топлива.  Рекомендуется применять через каждые </w:t>
            </w:r>
            <w:smartTag w:uri="urn:schemas-microsoft-com:office:smarttags" w:element="metricconverter">
              <w:smartTagPr>
                <w:attr w:name="ProductID" w:val="3000 км"/>
              </w:smartTagPr>
              <w:r w:rsidRPr="00B4047F">
                <w:rPr>
                  <w:rFonts w:ascii="Times New Roman" w:hAnsi="Times New Roman"/>
                  <w:sz w:val="28"/>
                  <w:szCs w:val="28"/>
                </w:rPr>
                <w:t>3000 км</w:t>
              </w:r>
            </w:smartTag>
            <w:r w:rsidRPr="00B4047F">
              <w:rPr>
                <w:rFonts w:ascii="Times New Roman" w:hAnsi="Times New Roman"/>
                <w:sz w:val="28"/>
                <w:szCs w:val="28"/>
              </w:rPr>
              <w:t xml:space="preserve">. Изготовлен с использованием концентрата компании </w:t>
            </w:r>
            <w:r w:rsidRPr="00B4047F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B4047F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B4047F">
              <w:rPr>
                <w:rFonts w:ascii="Times New Roman" w:hAnsi="Times New Roman"/>
                <w:sz w:val="28"/>
                <w:szCs w:val="28"/>
              </w:rPr>
              <w:t>(Германия).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B4047F" w:rsidRDefault="00B4047F" w:rsidP="00873689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B4047F">
              <w:rPr>
                <w:bCs w:val="0"/>
                <w:sz w:val="28"/>
                <w:szCs w:val="28"/>
              </w:rPr>
              <w:t>Внимание!</w:t>
            </w:r>
            <w:r w:rsidRPr="00B4047F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4047F" w:rsidRDefault="00B4047F" w:rsidP="00B4047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7F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топливный бак перед заправкой.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873689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533" w:rsidRDefault="00BA3533" w:rsidP="00D82147">
      <w:pPr>
        <w:spacing w:after="0" w:line="240" w:lineRule="auto"/>
      </w:pPr>
      <w:r>
        <w:separator/>
      </w:r>
    </w:p>
  </w:endnote>
  <w:endnote w:type="continuationSeparator" w:id="0">
    <w:p w:rsidR="00BA3533" w:rsidRDefault="00BA3533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BA4A99" w:rsidRDefault="00030BA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A4A99" w:rsidRDefault="00BA4A9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533" w:rsidRDefault="00BA3533" w:rsidP="00D82147">
      <w:pPr>
        <w:spacing w:after="0" w:line="240" w:lineRule="auto"/>
      </w:pPr>
      <w:r>
        <w:separator/>
      </w:r>
    </w:p>
  </w:footnote>
  <w:footnote w:type="continuationSeparator" w:id="0">
    <w:p w:rsidR="00BA3533" w:rsidRDefault="00BA3533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2512A"/>
    <w:rsid w:val="00030BA3"/>
    <w:rsid w:val="000607FD"/>
    <w:rsid w:val="00071FDE"/>
    <w:rsid w:val="00094356"/>
    <w:rsid w:val="00096BDC"/>
    <w:rsid w:val="000C4764"/>
    <w:rsid w:val="00101B57"/>
    <w:rsid w:val="0010207A"/>
    <w:rsid w:val="00114F1A"/>
    <w:rsid w:val="00117AD0"/>
    <w:rsid w:val="00133BC1"/>
    <w:rsid w:val="001464B9"/>
    <w:rsid w:val="001552E1"/>
    <w:rsid w:val="0016565D"/>
    <w:rsid w:val="0018190A"/>
    <w:rsid w:val="00192E7D"/>
    <w:rsid w:val="00192E94"/>
    <w:rsid w:val="001D7FCC"/>
    <w:rsid w:val="00237130"/>
    <w:rsid w:val="00243A36"/>
    <w:rsid w:val="00277BCB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05178"/>
    <w:rsid w:val="004332CE"/>
    <w:rsid w:val="00445081"/>
    <w:rsid w:val="0044742F"/>
    <w:rsid w:val="00456402"/>
    <w:rsid w:val="004854CB"/>
    <w:rsid w:val="004A33F8"/>
    <w:rsid w:val="004B38A6"/>
    <w:rsid w:val="004C3413"/>
    <w:rsid w:val="004C6F6F"/>
    <w:rsid w:val="004D5643"/>
    <w:rsid w:val="004D732E"/>
    <w:rsid w:val="00501521"/>
    <w:rsid w:val="00521982"/>
    <w:rsid w:val="00531538"/>
    <w:rsid w:val="00546BD0"/>
    <w:rsid w:val="00556427"/>
    <w:rsid w:val="00575A91"/>
    <w:rsid w:val="005D21E5"/>
    <w:rsid w:val="005E4039"/>
    <w:rsid w:val="005E747C"/>
    <w:rsid w:val="0060061D"/>
    <w:rsid w:val="00600DFA"/>
    <w:rsid w:val="006377B1"/>
    <w:rsid w:val="006575DF"/>
    <w:rsid w:val="0066003F"/>
    <w:rsid w:val="006601C9"/>
    <w:rsid w:val="00680B68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6664B"/>
    <w:rsid w:val="00780112"/>
    <w:rsid w:val="0079397C"/>
    <w:rsid w:val="007A23AA"/>
    <w:rsid w:val="007C23E2"/>
    <w:rsid w:val="007E0901"/>
    <w:rsid w:val="007F34E5"/>
    <w:rsid w:val="00823949"/>
    <w:rsid w:val="00855DFB"/>
    <w:rsid w:val="00873689"/>
    <w:rsid w:val="008A5F2F"/>
    <w:rsid w:val="008B61BF"/>
    <w:rsid w:val="008D508A"/>
    <w:rsid w:val="008F07E4"/>
    <w:rsid w:val="00907121"/>
    <w:rsid w:val="00916E23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4047F"/>
    <w:rsid w:val="00B4506B"/>
    <w:rsid w:val="00B54114"/>
    <w:rsid w:val="00B71F13"/>
    <w:rsid w:val="00B74B96"/>
    <w:rsid w:val="00B86934"/>
    <w:rsid w:val="00BA3533"/>
    <w:rsid w:val="00BA4A99"/>
    <w:rsid w:val="00BA6940"/>
    <w:rsid w:val="00BD465A"/>
    <w:rsid w:val="00BE46A3"/>
    <w:rsid w:val="00BE6DEC"/>
    <w:rsid w:val="00C12607"/>
    <w:rsid w:val="00C25F2C"/>
    <w:rsid w:val="00C27C32"/>
    <w:rsid w:val="00C3197C"/>
    <w:rsid w:val="00C91186"/>
    <w:rsid w:val="00CB5E52"/>
    <w:rsid w:val="00CD4361"/>
    <w:rsid w:val="00D13811"/>
    <w:rsid w:val="00D21C67"/>
    <w:rsid w:val="00D40C25"/>
    <w:rsid w:val="00D433C4"/>
    <w:rsid w:val="00D82147"/>
    <w:rsid w:val="00D87A7F"/>
    <w:rsid w:val="00DA5F45"/>
    <w:rsid w:val="00DB2745"/>
    <w:rsid w:val="00E0638E"/>
    <w:rsid w:val="00E1086F"/>
    <w:rsid w:val="00E17261"/>
    <w:rsid w:val="00E24F66"/>
    <w:rsid w:val="00E33391"/>
    <w:rsid w:val="00E45858"/>
    <w:rsid w:val="00E70700"/>
    <w:rsid w:val="00E77FC9"/>
    <w:rsid w:val="00E9229D"/>
    <w:rsid w:val="00EA5A2D"/>
    <w:rsid w:val="00EE7086"/>
    <w:rsid w:val="00F14D85"/>
    <w:rsid w:val="00F31637"/>
    <w:rsid w:val="00F374D8"/>
    <w:rsid w:val="00F56102"/>
    <w:rsid w:val="00F57A40"/>
    <w:rsid w:val="00F57C21"/>
    <w:rsid w:val="00F57E34"/>
    <w:rsid w:val="00F61A2E"/>
    <w:rsid w:val="00F6355F"/>
    <w:rsid w:val="00F83DF3"/>
    <w:rsid w:val="00F91C33"/>
    <w:rsid w:val="00FC389C"/>
    <w:rsid w:val="00FC38DF"/>
    <w:rsid w:val="00FD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2EBE8-BA68-4D62-AEC5-6E738262E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3235</Words>
  <Characters>18443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2015-01-21T12:33:00Z</cp:lastPrinted>
  <dcterms:created xsi:type="dcterms:W3CDTF">2023-06-02T13:46:00Z</dcterms:created>
  <dcterms:modified xsi:type="dcterms:W3CDTF">2023-06-02T13:46:00Z</dcterms:modified>
</cp:coreProperties>
</file>