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9D" w:rsidRPr="00700D91" w:rsidRDefault="000B189D">
      <w:pPr>
        <w:pStyle w:val="a3"/>
        <w:spacing w:before="9"/>
        <w:rPr>
          <w:rFonts w:ascii="Times New Roman"/>
        </w:rPr>
      </w:pPr>
      <w:bookmarkStart w:id="0" w:name="_GoBack"/>
      <w:bookmarkEnd w:id="0"/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802"/>
        <w:gridCol w:w="2966"/>
        <w:gridCol w:w="3810"/>
      </w:tblGrid>
      <w:tr w:rsidR="000B189D" w:rsidRPr="00A67D32">
        <w:trPr>
          <w:trHeight w:val="457"/>
        </w:trPr>
        <w:tc>
          <w:tcPr>
            <w:tcW w:w="2802" w:type="dxa"/>
          </w:tcPr>
          <w:p w:rsidR="000B189D" w:rsidRPr="00700D91" w:rsidRDefault="00EB6BF9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НАИМЕНОВАНИЕ ТОВАРА:</w:t>
            </w:r>
          </w:p>
        </w:tc>
        <w:tc>
          <w:tcPr>
            <w:tcW w:w="6776" w:type="dxa"/>
            <w:gridSpan w:val="2"/>
          </w:tcPr>
          <w:p w:rsidR="000B189D" w:rsidRPr="00343185" w:rsidRDefault="00BC4BF4">
            <w:pPr>
              <w:pStyle w:val="TableParagraph"/>
              <w:spacing w:before="1" w:line="214" w:lineRule="exact"/>
              <w:ind w:left="115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BC4BF4">
              <w:rPr>
                <w:b/>
                <w:sz w:val="20"/>
                <w:szCs w:val="20"/>
                <w:lang w:val="ru-RU"/>
              </w:rPr>
              <w:t>Герметик прокладок 999 силиконовый серый 85 г ABRO</w:t>
            </w:r>
          </w:p>
        </w:tc>
      </w:tr>
      <w:tr w:rsidR="000B189D" w:rsidRPr="00700D91">
        <w:trPr>
          <w:trHeight w:val="226"/>
        </w:trPr>
        <w:tc>
          <w:tcPr>
            <w:tcW w:w="2802" w:type="dxa"/>
          </w:tcPr>
          <w:p w:rsidR="000B189D" w:rsidRPr="00700D91" w:rsidRDefault="00EB6BF9">
            <w:pPr>
              <w:pStyle w:val="TableParagraph"/>
              <w:spacing w:line="206" w:lineRule="exact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НОМЕР ПРОДУКТА / РАЗМЕР:</w:t>
            </w:r>
          </w:p>
        </w:tc>
        <w:tc>
          <w:tcPr>
            <w:tcW w:w="2966" w:type="dxa"/>
          </w:tcPr>
          <w:p w:rsidR="000B189D" w:rsidRPr="00700D91" w:rsidRDefault="005D6AB2" w:rsidP="00A67D32">
            <w:pPr>
              <w:pStyle w:val="TableParagraph"/>
              <w:spacing w:line="206" w:lineRule="exact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9-AB-R</w:t>
            </w:r>
          </w:p>
        </w:tc>
        <w:tc>
          <w:tcPr>
            <w:tcW w:w="3810" w:type="dxa"/>
          </w:tcPr>
          <w:p w:rsidR="000B189D" w:rsidRPr="00700D91" w:rsidRDefault="00EB6BF9">
            <w:pPr>
              <w:pStyle w:val="TableParagraph"/>
              <w:spacing w:line="206" w:lineRule="exact"/>
              <w:ind w:left="1109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  <w:lang w:val="ru-RU"/>
              </w:rPr>
              <w:t xml:space="preserve">           Дата</w:t>
            </w:r>
            <w:r w:rsidRPr="00700D91">
              <w:rPr>
                <w:b/>
                <w:sz w:val="20"/>
                <w:szCs w:val="20"/>
              </w:rPr>
              <w:t>: 06/23/2015</w:t>
            </w:r>
          </w:p>
        </w:tc>
      </w:tr>
    </w:tbl>
    <w:p w:rsidR="000B189D" w:rsidRPr="00700D91" w:rsidRDefault="00863FD8">
      <w:pPr>
        <w:pStyle w:val="a3"/>
        <w:spacing w:before="2"/>
        <w:rPr>
          <w:rFonts w:asci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177800</wp:posOffset>
                </wp:positionV>
                <wp:extent cx="5981065" cy="350520"/>
                <wp:effectExtent l="0" t="0" r="0" b="0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F9" w:rsidRPr="00343185" w:rsidRDefault="00EB6BF9" w:rsidP="00EB6BF9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  <w:r w:rsidRPr="00343185">
                              <w:rPr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СЕКЦИЯ 1</w:t>
                            </w:r>
                          </w:p>
                          <w:p w:rsidR="00EB6BF9" w:rsidRPr="00343185" w:rsidRDefault="00EB6BF9" w:rsidP="00EB6BF9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343185">
                              <w:rPr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Идентификация вещества и компании / Обязательства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0.6pt;margin-top:14pt;width:470.95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" fillcolor="#585858" stroked="f">
                <v:textbox inset="0,0,0,0">
                  <w:txbxContent>
                    <w:p w:rsidR="00EB6BF9" w:rsidRPr="00343185" w:rsidRDefault="00EB6BF9" w:rsidP="00EB6BF9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  <w:lang w:val="ru-RU"/>
                        </w:rPr>
                      </w:pPr>
                      <w:r w:rsidRPr="00343185">
                        <w:rPr>
                          <w:b/>
                          <w:color w:val="FFFFFF"/>
                          <w:sz w:val="24"/>
                          <w:lang w:val="ru-RU"/>
                        </w:rPr>
                        <w:t>СЕКЦИЯ 1</w:t>
                      </w:r>
                    </w:p>
                    <w:p w:rsidR="00EB6BF9" w:rsidRPr="00343185" w:rsidRDefault="00EB6BF9" w:rsidP="00EB6BF9">
                      <w:pPr>
                        <w:ind w:left="1022" w:right="1023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 w:rsidRPr="00343185">
                        <w:rPr>
                          <w:b/>
                          <w:color w:val="FFFFFF"/>
                          <w:sz w:val="24"/>
                          <w:lang w:val="ru-RU"/>
                        </w:rPr>
                        <w:t>Идентификация вещества и компании / Обязательства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687"/>
        <w:gridCol w:w="4279"/>
      </w:tblGrid>
      <w:tr w:rsidR="000B189D" w:rsidRPr="00700D91">
        <w:trPr>
          <w:trHeight w:val="341"/>
        </w:trPr>
        <w:tc>
          <w:tcPr>
            <w:tcW w:w="3687" w:type="dxa"/>
          </w:tcPr>
          <w:p w:rsidR="000B189D" w:rsidRPr="00700D91" w:rsidRDefault="00EB6BF9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НАИМЕНОВАНИЕ ПРОИЗВОДИТЕЛЯ:</w:t>
            </w:r>
          </w:p>
        </w:tc>
        <w:tc>
          <w:tcPr>
            <w:tcW w:w="4279" w:type="dxa"/>
          </w:tcPr>
          <w:p w:rsidR="000B189D" w:rsidRPr="00700D91" w:rsidRDefault="00EB6BF9">
            <w:pPr>
              <w:pStyle w:val="TableParagraph"/>
              <w:spacing w:line="223" w:lineRule="exact"/>
              <w:ind w:left="221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ABRO INDUSTRIES, INC.</w:t>
            </w:r>
          </w:p>
        </w:tc>
      </w:tr>
      <w:tr w:rsidR="000B189D" w:rsidRPr="00700D91">
        <w:trPr>
          <w:trHeight w:val="920"/>
        </w:trPr>
        <w:tc>
          <w:tcPr>
            <w:tcW w:w="3687" w:type="dxa"/>
          </w:tcPr>
          <w:p w:rsidR="000B189D" w:rsidRPr="00700D91" w:rsidRDefault="00EB6BF9">
            <w:pPr>
              <w:pStyle w:val="TableParagraph"/>
              <w:spacing w:before="112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АДРЕС:</w:t>
            </w:r>
          </w:p>
        </w:tc>
        <w:tc>
          <w:tcPr>
            <w:tcW w:w="4279" w:type="dxa"/>
          </w:tcPr>
          <w:p w:rsidR="000B189D" w:rsidRPr="00700D91" w:rsidRDefault="00EB6BF9">
            <w:pPr>
              <w:pStyle w:val="TableParagraph"/>
              <w:spacing w:before="112"/>
              <w:ind w:left="221" w:right="1927"/>
              <w:jc w:val="both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 xml:space="preserve">3580 Blackthorn </w:t>
            </w:r>
            <w:r w:rsidRPr="00700D91">
              <w:rPr>
                <w:b/>
                <w:spacing w:val="-4"/>
                <w:sz w:val="20"/>
                <w:szCs w:val="20"/>
              </w:rPr>
              <w:t xml:space="preserve">Court </w:t>
            </w:r>
            <w:r w:rsidRPr="00700D91">
              <w:rPr>
                <w:b/>
                <w:sz w:val="20"/>
                <w:szCs w:val="20"/>
              </w:rPr>
              <w:t>South Bend, IN 46628 USA</w:t>
            </w:r>
          </w:p>
        </w:tc>
      </w:tr>
      <w:tr w:rsidR="000B189D" w:rsidRPr="00700D91">
        <w:trPr>
          <w:trHeight w:val="459"/>
        </w:trPr>
        <w:tc>
          <w:tcPr>
            <w:tcW w:w="3687" w:type="dxa"/>
          </w:tcPr>
          <w:p w:rsidR="000B189D" w:rsidRPr="00700D91" w:rsidRDefault="00EB6BF9">
            <w:pPr>
              <w:pStyle w:val="TableParagraph"/>
              <w:spacing w:before="110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ОПИСАНИЕ ПРОДУКТА:</w:t>
            </w:r>
          </w:p>
        </w:tc>
        <w:tc>
          <w:tcPr>
            <w:tcW w:w="4279" w:type="dxa"/>
          </w:tcPr>
          <w:p w:rsidR="000B189D" w:rsidRPr="00700D91" w:rsidRDefault="00343185">
            <w:pPr>
              <w:pStyle w:val="TableParagraph"/>
              <w:spacing w:before="110"/>
              <w:ind w:left="221"/>
              <w:rPr>
                <w:b/>
                <w:sz w:val="20"/>
                <w:szCs w:val="20"/>
              </w:rPr>
            </w:pPr>
            <w:r w:rsidRPr="00343185">
              <w:rPr>
                <w:b/>
                <w:sz w:val="20"/>
                <w:szCs w:val="20"/>
                <w:lang w:val="ru-RU"/>
              </w:rPr>
              <w:t>Герметик прокладок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43185">
              <w:rPr>
                <w:b/>
                <w:sz w:val="20"/>
                <w:szCs w:val="20"/>
                <w:lang w:val="ru-RU"/>
              </w:rPr>
              <w:t>силиконовый серый</w:t>
            </w:r>
          </w:p>
        </w:tc>
      </w:tr>
      <w:tr w:rsidR="000B189D" w:rsidRPr="00700D91">
        <w:trPr>
          <w:trHeight w:val="461"/>
        </w:trPr>
        <w:tc>
          <w:tcPr>
            <w:tcW w:w="3687" w:type="dxa"/>
          </w:tcPr>
          <w:p w:rsidR="000B189D" w:rsidRPr="00700D91" w:rsidRDefault="00EB6BF9">
            <w:pPr>
              <w:pStyle w:val="TableParagraph"/>
              <w:spacing w:before="112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ТЕЛЕФОН КОМПАНИИ:</w:t>
            </w:r>
          </w:p>
        </w:tc>
        <w:tc>
          <w:tcPr>
            <w:tcW w:w="4279" w:type="dxa"/>
          </w:tcPr>
          <w:p w:rsidR="000B189D" w:rsidRPr="00700D91" w:rsidRDefault="00EB6BF9">
            <w:pPr>
              <w:pStyle w:val="TableParagraph"/>
              <w:spacing w:before="112"/>
              <w:ind w:left="221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574-232-8289</w:t>
            </w:r>
          </w:p>
        </w:tc>
      </w:tr>
      <w:tr w:rsidR="000B189D" w:rsidRPr="00700D91">
        <w:trPr>
          <w:trHeight w:val="569"/>
        </w:trPr>
        <w:tc>
          <w:tcPr>
            <w:tcW w:w="3687" w:type="dxa"/>
          </w:tcPr>
          <w:p w:rsidR="000B189D" w:rsidRPr="00700D91" w:rsidRDefault="00EB6BF9">
            <w:pPr>
              <w:pStyle w:val="TableParagraph"/>
              <w:spacing w:before="112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АВАРИЙНЫЙ ТЕЛЕФОН 24-ЧАСА:</w:t>
            </w:r>
          </w:p>
        </w:tc>
        <w:tc>
          <w:tcPr>
            <w:tcW w:w="4279" w:type="dxa"/>
          </w:tcPr>
          <w:p w:rsidR="000B189D" w:rsidRPr="00700D91" w:rsidRDefault="00EB6BF9">
            <w:pPr>
              <w:pStyle w:val="TableParagraph"/>
              <w:spacing w:before="112" w:line="229" w:lineRule="exact"/>
              <w:ind w:left="221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 xml:space="preserve">США / </w:t>
            </w:r>
            <w:proofErr w:type="spellStart"/>
            <w:r w:rsidRPr="00700D91">
              <w:rPr>
                <w:b/>
                <w:sz w:val="20"/>
                <w:szCs w:val="20"/>
              </w:rPr>
              <w:t>Канада</w:t>
            </w:r>
            <w:proofErr w:type="spellEnd"/>
            <w:r w:rsidRPr="00700D91">
              <w:rPr>
                <w:b/>
                <w:sz w:val="20"/>
                <w:szCs w:val="20"/>
              </w:rPr>
              <w:t xml:space="preserve"> 1-800-424-9300</w:t>
            </w:r>
          </w:p>
          <w:p w:rsidR="000B189D" w:rsidRPr="00700D91" w:rsidRDefault="00EB6BF9" w:rsidP="00EB6BF9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0D91">
              <w:rPr>
                <w:b/>
                <w:sz w:val="20"/>
                <w:szCs w:val="20"/>
              </w:rPr>
              <w:t>Международный</w:t>
            </w:r>
            <w:proofErr w:type="spellEnd"/>
            <w:r w:rsidRPr="00700D91">
              <w:rPr>
                <w:b/>
                <w:sz w:val="20"/>
                <w:szCs w:val="20"/>
              </w:rPr>
              <w:t xml:space="preserve"> +1-703-527-3887</w:t>
            </w:r>
          </w:p>
        </w:tc>
      </w:tr>
    </w:tbl>
    <w:p w:rsidR="000B189D" w:rsidRPr="00700D91" w:rsidRDefault="00863FD8">
      <w:pPr>
        <w:pStyle w:val="a3"/>
        <w:spacing w:before="4"/>
        <w:rPr>
          <w:rFonts w:asci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179070</wp:posOffset>
                </wp:positionV>
                <wp:extent cx="5981065" cy="35052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F9" w:rsidRPr="00EB6BF9" w:rsidRDefault="00EB6BF9" w:rsidP="00EB6BF9">
                            <w:pPr>
                              <w:ind w:left="1021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РАЗДЕЛ 2</w:t>
                            </w:r>
                          </w:p>
                          <w:p w:rsidR="00EB6BF9" w:rsidRDefault="00EB6BF9" w:rsidP="00EB6BF9">
                            <w:pPr>
                              <w:ind w:left="1021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Идентификация</w:t>
                            </w:r>
                            <w:proofErr w:type="spellEnd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опасности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70.6pt;margin-top:14.1pt;width:470.95pt;height:27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SigAIAAAgFAAAOAAAAZHJzL2Uyb0RvYy54bWysVG1v2yAQ/j5p/wHxPfXL7DS24lRNukyT&#10;uhep3Q8gBsdoGBiQ2N20/74Dx2nXbdI0LZH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" fillcolor="#585858" stroked="f">
                <v:textbox inset="0,0,0,0">
                  <w:txbxContent>
                    <w:p w:rsidR="00EB6BF9" w:rsidRPr="00EB6BF9" w:rsidRDefault="00EB6BF9" w:rsidP="00EB6BF9">
                      <w:pPr>
                        <w:ind w:left="1021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EB6BF9">
                        <w:rPr>
                          <w:b/>
                          <w:color w:val="FFFFFF"/>
                          <w:sz w:val="24"/>
                        </w:rPr>
                        <w:t>РАЗДЕЛ 2</w:t>
                      </w:r>
                    </w:p>
                    <w:p w:rsidR="00EB6BF9" w:rsidRDefault="00EB6BF9" w:rsidP="00EB6BF9">
                      <w:pPr>
                        <w:ind w:left="1021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Идентификация</w:t>
                      </w:r>
                      <w:proofErr w:type="spellEnd"/>
                      <w:r w:rsidRPr="00EB6BF9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опасности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3"/>
        <w:rPr>
          <w:rFonts w:ascii="Times New Roman"/>
        </w:rPr>
      </w:pPr>
    </w:p>
    <w:p w:rsidR="00EB6BF9" w:rsidRPr="00700D91" w:rsidRDefault="00EB6BF9" w:rsidP="00EB6BF9">
      <w:pPr>
        <w:pStyle w:val="a3"/>
        <w:spacing w:before="11"/>
        <w:rPr>
          <w:b/>
        </w:rPr>
      </w:pPr>
      <w:proofErr w:type="spellStart"/>
      <w:r w:rsidRPr="00700D91">
        <w:rPr>
          <w:b/>
        </w:rPr>
        <w:t>Классификация</w:t>
      </w:r>
      <w:proofErr w:type="spellEnd"/>
      <w:r w:rsidRPr="00700D91">
        <w:rPr>
          <w:b/>
        </w:rPr>
        <w:t>:</w:t>
      </w:r>
    </w:p>
    <w:p w:rsidR="00EB6BF9" w:rsidRPr="00700D91" w:rsidRDefault="00EB6BF9" w:rsidP="00EB6BF9">
      <w:pPr>
        <w:pStyle w:val="a3"/>
        <w:spacing w:before="11"/>
      </w:pPr>
      <w:proofErr w:type="spellStart"/>
      <w:r w:rsidRPr="00700D91">
        <w:t>Сенсибилизация</w:t>
      </w:r>
      <w:proofErr w:type="spellEnd"/>
      <w:r w:rsidRPr="00700D91">
        <w:t xml:space="preserve">, </w:t>
      </w:r>
      <w:proofErr w:type="spellStart"/>
      <w:r w:rsidRPr="00700D91">
        <w:t>кожа</w:t>
      </w:r>
      <w:proofErr w:type="spellEnd"/>
      <w:r w:rsidRPr="00700D91">
        <w:t xml:space="preserve"> (</w:t>
      </w:r>
      <w:proofErr w:type="spellStart"/>
      <w:r w:rsidRPr="00700D91">
        <w:t>глава</w:t>
      </w:r>
      <w:proofErr w:type="spellEnd"/>
      <w:r w:rsidRPr="00700D91">
        <w:t xml:space="preserve"> 3.4), </w:t>
      </w:r>
      <w:proofErr w:type="spellStart"/>
      <w:r w:rsidRPr="00700D91">
        <w:t>кат</w:t>
      </w:r>
      <w:proofErr w:type="spellEnd"/>
      <w:r w:rsidRPr="00700D91">
        <w:t>. 1</w:t>
      </w:r>
    </w:p>
    <w:p w:rsidR="000B189D" w:rsidRPr="00700D91" w:rsidRDefault="00EB6BF9" w:rsidP="00EB6BF9">
      <w:pPr>
        <w:pStyle w:val="a3"/>
        <w:spacing w:before="11"/>
        <w:rPr>
          <w:lang w:val="ru-RU"/>
        </w:rPr>
      </w:pPr>
      <w:r w:rsidRPr="00700D91">
        <w:rPr>
          <w:lang w:val="ru-RU"/>
        </w:rPr>
        <w:t>Удельная токсичность для органов-мишеней, многократное воздействие (глава 3.9), кат. 2</w:t>
      </w:r>
    </w:p>
    <w:p w:rsidR="00EB6BF9" w:rsidRPr="00700D91" w:rsidRDefault="00EB6BF9" w:rsidP="00EB6BF9">
      <w:pPr>
        <w:pStyle w:val="a3"/>
        <w:spacing w:before="11"/>
        <w:rPr>
          <w:lang w:val="ru-RU"/>
        </w:rPr>
      </w:pPr>
    </w:p>
    <w:p w:rsidR="000B189D" w:rsidRPr="00700D91" w:rsidRDefault="00EB6BF9">
      <w:pPr>
        <w:spacing w:after="4"/>
        <w:ind w:left="340"/>
        <w:rPr>
          <w:b/>
          <w:sz w:val="20"/>
          <w:szCs w:val="20"/>
        </w:rPr>
      </w:pPr>
      <w:proofErr w:type="spellStart"/>
      <w:r w:rsidRPr="00700D91">
        <w:rPr>
          <w:b/>
          <w:sz w:val="20"/>
          <w:szCs w:val="20"/>
        </w:rPr>
        <w:t>Ярлык</w:t>
      </w:r>
      <w:proofErr w:type="spellEnd"/>
      <w:r w:rsidRPr="00700D91">
        <w:rPr>
          <w:b/>
          <w:sz w:val="20"/>
          <w:szCs w:val="20"/>
        </w:rPr>
        <w:t xml:space="preserve"> </w:t>
      </w:r>
      <w:proofErr w:type="spellStart"/>
      <w:r w:rsidRPr="00700D91">
        <w:rPr>
          <w:b/>
          <w:sz w:val="20"/>
          <w:szCs w:val="20"/>
        </w:rPr>
        <w:t>Пиктограмма</w:t>
      </w:r>
      <w:proofErr w:type="spellEnd"/>
      <w:r w:rsidRPr="00700D91">
        <w:rPr>
          <w:b/>
          <w:sz w:val="20"/>
          <w:szCs w:val="20"/>
        </w:rPr>
        <w:t xml:space="preserve"> (ы):</w:t>
      </w:r>
    </w:p>
    <w:p w:rsidR="000B189D" w:rsidRPr="00700D91" w:rsidRDefault="00EB6BF9">
      <w:pPr>
        <w:pStyle w:val="a3"/>
        <w:ind w:left="395"/>
      </w:pPr>
      <w:r w:rsidRPr="00700D91">
        <w:rPr>
          <w:noProof/>
          <w:lang w:val="ru-RU" w:eastAsia="ru-RU"/>
        </w:rPr>
        <w:drawing>
          <wp:inline distT="0" distB="0" distL="0" distR="0">
            <wp:extent cx="2101556" cy="10501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56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89D" w:rsidRPr="00700D91" w:rsidRDefault="000B189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198"/>
        <w:gridCol w:w="7398"/>
      </w:tblGrid>
      <w:tr w:rsidR="000B189D" w:rsidRPr="00700D91" w:rsidTr="00EB6BF9">
        <w:trPr>
          <w:trHeight w:val="364"/>
        </w:trPr>
        <w:tc>
          <w:tcPr>
            <w:tcW w:w="2198" w:type="dxa"/>
          </w:tcPr>
          <w:p w:rsidR="000B189D" w:rsidRPr="00700D91" w:rsidRDefault="00EB6BF9">
            <w:pPr>
              <w:pStyle w:val="TableParagraph"/>
              <w:spacing w:line="223" w:lineRule="exact"/>
              <w:ind w:left="28"/>
              <w:rPr>
                <w:b/>
                <w:sz w:val="20"/>
                <w:szCs w:val="20"/>
              </w:rPr>
            </w:pPr>
            <w:proofErr w:type="spellStart"/>
            <w:r w:rsidRPr="00700D91">
              <w:rPr>
                <w:b/>
                <w:sz w:val="20"/>
                <w:szCs w:val="20"/>
              </w:rPr>
              <w:t>Сигнальное</w:t>
            </w:r>
            <w:proofErr w:type="spellEnd"/>
            <w:r w:rsidRPr="0070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b/>
                <w:sz w:val="20"/>
                <w:szCs w:val="20"/>
              </w:rPr>
              <w:t>слово</w:t>
            </w:r>
            <w:proofErr w:type="spellEnd"/>
            <w:r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98" w:type="dxa"/>
          </w:tcPr>
          <w:p w:rsidR="000B189D" w:rsidRPr="00700D91" w:rsidRDefault="00EB6BF9">
            <w:pPr>
              <w:pStyle w:val="TableParagraph"/>
              <w:spacing w:line="223" w:lineRule="exact"/>
              <w:ind w:left="184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ВНИМАНИЕ!</w:t>
            </w:r>
          </w:p>
        </w:tc>
      </w:tr>
      <w:tr w:rsidR="000B189D" w:rsidRPr="00A67D32" w:rsidTr="00EB6BF9">
        <w:trPr>
          <w:trHeight w:val="715"/>
        </w:trPr>
        <w:tc>
          <w:tcPr>
            <w:tcW w:w="2198" w:type="dxa"/>
          </w:tcPr>
          <w:p w:rsidR="000B189D" w:rsidRPr="00700D91" w:rsidRDefault="00EB6BF9">
            <w:pPr>
              <w:pStyle w:val="TableParagraph"/>
              <w:spacing w:before="134"/>
              <w:ind w:left="28"/>
              <w:rPr>
                <w:b/>
                <w:sz w:val="20"/>
                <w:szCs w:val="20"/>
              </w:rPr>
            </w:pPr>
            <w:proofErr w:type="spellStart"/>
            <w:r w:rsidRPr="00700D91">
              <w:rPr>
                <w:b/>
                <w:sz w:val="20"/>
                <w:szCs w:val="20"/>
              </w:rPr>
              <w:t>Опасные</w:t>
            </w:r>
            <w:proofErr w:type="spellEnd"/>
            <w:r w:rsidRPr="0070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b/>
                <w:sz w:val="20"/>
                <w:szCs w:val="20"/>
              </w:rPr>
              <w:t>фразы</w:t>
            </w:r>
            <w:proofErr w:type="spellEnd"/>
            <w:r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98" w:type="dxa"/>
          </w:tcPr>
          <w:p w:rsidR="000B189D" w:rsidRPr="00700D91" w:rsidRDefault="00EB6BF9">
            <w:pPr>
              <w:pStyle w:val="TableParagraph"/>
              <w:spacing w:before="137"/>
              <w:ind w:left="184"/>
              <w:rPr>
                <w:sz w:val="20"/>
                <w:szCs w:val="20"/>
                <w:lang w:val="ru-RU"/>
              </w:rPr>
            </w:pPr>
            <w:r w:rsidRPr="00700D91">
              <w:rPr>
                <w:sz w:val="20"/>
                <w:szCs w:val="20"/>
                <w:lang w:val="ru-RU"/>
              </w:rPr>
              <w:t>Может вызвать аллергическую кожную реакцию. Может вызвать повреждение органов при длительном или многократном воздействии.</w:t>
            </w:r>
          </w:p>
        </w:tc>
      </w:tr>
      <w:tr w:rsidR="000B189D" w:rsidRPr="00700D91" w:rsidTr="00EB6BF9">
        <w:trPr>
          <w:trHeight w:val="919"/>
        </w:trPr>
        <w:tc>
          <w:tcPr>
            <w:tcW w:w="2198" w:type="dxa"/>
          </w:tcPr>
          <w:p w:rsidR="000B189D" w:rsidRPr="00700D91" w:rsidRDefault="00EB6BF9">
            <w:pPr>
              <w:pStyle w:val="TableParagraph"/>
              <w:spacing w:before="110"/>
              <w:ind w:left="28"/>
              <w:rPr>
                <w:b/>
                <w:sz w:val="20"/>
                <w:szCs w:val="20"/>
              </w:rPr>
            </w:pPr>
            <w:proofErr w:type="spellStart"/>
            <w:r w:rsidRPr="00700D91">
              <w:rPr>
                <w:b/>
                <w:w w:val="95"/>
                <w:sz w:val="20"/>
                <w:szCs w:val="20"/>
              </w:rPr>
              <w:t>Предупредительные</w:t>
            </w:r>
            <w:proofErr w:type="spellEnd"/>
            <w:r w:rsidRPr="00700D91">
              <w:rPr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b/>
                <w:w w:val="95"/>
                <w:sz w:val="20"/>
                <w:szCs w:val="20"/>
              </w:rPr>
              <w:t>фразы</w:t>
            </w:r>
            <w:proofErr w:type="spellEnd"/>
            <w:r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98" w:type="dxa"/>
          </w:tcPr>
          <w:p w:rsidR="000B189D" w:rsidRPr="00700D91" w:rsidRDefault="00EB6BF9">
            <w:pPr>
              <w:pStyle w:val="TableParagraph"/>
              <w:spacing w:before="113"/>
              <w:ind w:left="184" w:right="246"/>
              <w:rPr>
                <w:sz w:val="20"/>
                <w:szCs w:val="20"/>
              </w:rPr>
            </w:pPr>
            <w:r w:rsidRPr="00700D91">
              <w:rPr>
                <w:sz w:val="20"/>
                <w:szCs w:val="20"/>
                <w:lang w:val="ru-RU"/>
              </w:rPr>
              <w:t xml:space="preserve">Не вдыхать пыль / дым / газ / туман / пары / спрей. Загрязненная рабочая одежда не должна выходить за пределы рабочего места. </w:t>
            </w:r>
            <w:proofErr w:type="spellStart"/>
            <w:r w:rsidRPr="00700D91">
              <w:rPr>
                <w:sz w:val="20"/>
                <w:szCs w:val="20"/>
              </w:rPr>
              <w:t>Носить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защитные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перчатки</w:t>
            </w:r>
            <w:proofErr w:type="spellEnd"/>
            <w:r w:rsidRPr="00700D91">
              <w:rPr>
                <w:sz w:val="20"/>
                <w:szCs w:val="20"/>
              </w:rPr>
              <w:t xml:space="preserve"> / </w:t>
            </w:r>
            <w:proofErr w:type="spellStart"/>
            <w:r w:rsidRPr="00700D91">
              <w:rPr>
                <w:sz w:val="20"/>
                <w:szCs w:val="20"/>
              </w:rPr>
              <w:t>защитную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одежду</w:t>
            </w:r>
            <w:proofErr w:type="spellEnd"/>
            <w:r w:rsidRPr="00700D91">
              <w:rPr>
                <w:sz w:val="20"/>
                <w:szCs w:val="20"/>
              </w:rPr>
              <w:t xml:space="preserve"> / </w:t>
            </w:r>
            <w:proofErr w:type="spellStart"/>
            <w:r w:rsidRPr="00700D91">
              <w:rPr>
                <w:sz w:val="20"/>
                <w:szCs w:val="20"/>
              </w:rPr>
              <w:t>средства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защиты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глаз</w:t>
            </w:r>
            <w:proofErr w:type="spellEnd"/>
            <w:r w:rsidRPr="00700D91">
              <w:rPr>
                <w:sz w:val="20"/>
                <w:szCs w:val="20"/>
              </w:rPr>
              <w:t xml:space="preserve"> / </w:t>
            </w:r>
            <w:proofErr w:type="spellStart"/>
            <w:r w:rsidRPr="00700D91">
              <w:rPr>
                <w:sz w:val="20"/>
                <w:szCs w:val="20"/>
              </w:rPr>
              <w:t>лица</w:t>
            </w:r>
            <w:proofErr w:type="spellEnd"/>
            <w:r w:rsidRPr="00700D91">
              <w:rPr>
                <w:sz w:val="20"/>
                <w:szCs w:val="20"/>
              </w:rPr>
              <w:t>.</w:t>
            </w:r>
          </w:p>
        </w:tc>
      </w:tr>
      <w:tr w:rsidR="000B189D" w:rsidRPr="00A67D32" w:rsidTr="00EB6BF9">
        <w:trPr>
          <w:trHeight w:val="920"/>
        </w:trPr>
        <w:tc>
          <w:tcPr>
            <w:tcW w:w="2198" w:type="dxa"/>
          </w:tcPr>
          <w:p w:rsidR="000B189D" w:rsidRPr="00700D91" w:rsidRDefault="00EB6BF9">
            <w:pPr>
              <w:pStyle w:val="TableParagraph"/>
              <w:spacing w:before="111"/>
              <w:ind w:left="28"/>
              <w:rPr>
                <w:b/>
                <w:sz w:val="20"/>
                <w:szCs w:val="20"/>
              </w:rPr>
            </w:pPr>
            <w:proofErr w:type="spellStart"/>
            <w:r w:rsidRPr="00700D91">
              <w:rPr>
                <w:b/>
                <w:sz w:val="20"/>
                <w:szCs w:val="20"/>
              </w:rPr>
              <w:t>Ответ</w:t>
            </w:r>
            <w:proofErr w:type="spellEnd"/>
            <w:r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98" w:type="dxa"/>
          </w:tcPr>
          <w:p w:rsidR="000B189D" w:rsidRPr="00700D91" w:rsidRDefault="00EB6BF9">
            <w:pPr>
              <w:pStyle w:val="TableParagraph"/>
              <w:spacing w:before="113"/>
              <w:ind w:left="184" w:right="67"/>
              <w:rPr>
                <w:sz w:val="20"/>
                <w:szCs w:val="20"/>
                <w:lang w:val="ru-RU"/>
              </w:rPr>
            </w:pPr>
            <w:r w:rsidRPr="00700D91">
              <w:rPr>
                <w:sz w:val="20"/>
                <w:szCs w:val="20"/>
                <w:lang w:val="ru-RU"/>
              </w:rPr>
              <w:t>ПРИ ПОПАДАНИИ НА КОЖУ: промыть большим количеством воды. При раздражении кожи или появлении сыпи: обратиться к врачу. Выстирать загрязненную одежду перед повторным использованием. Получить медицинскую консультацию / помощь, если вы плохо себя чувствуете.</w:t>
            </w:r>
          </w:p>
        </w:tc>
      </w:tr>
      <w:tr w:rsidR="000B189D" w:rsidRPr="00A67D32" w:rsidTr="00EB6BF9">
        <w:trPr>
          <w:trHeight w:val="459"/>
        </w:trPr>
        <w:tc>
          <w:tcPr>
            <w:tcW w:w="2198" w:type="dxa"/>
          </w:tcPr>
          <w:p w:rsidR="000B189D" w:rsidRPr="00700D91" w:rsidRDefault="00EB6BF9">
            <w:pPr>
              <w:pStyle w:val="TableParagraph"/>
              <w:spacing w:before="109"/>
              <w:ind w:left="28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Storage / Disposal:</w:t>
            </w:r>
          </w:p>
        </w:tc>
        <w:tc>
          <w:tcPr>
            <w:tcW w:w="7398" w:type="dxa"/>
          </w:tcPr>
          <w:p w:rsidR="000B189D" w:rsidRPr="00700D91" w:rsidRDefault="00EB6BF9">
            <w:pPr>
              <w:pStyle w:val="TableParagraph"/>
              <w:spacing w:before="112"/>
              <w:ind w:left="184"/>
              <w:rPr>
                <w:sz w:val="20"/>
                <w:szCs w:val="20"/>
                <w:lang w:val="ru-RU"/>
              </w:rPr>
            </w:pPr>
            <w:r w:rsidRPr="00700D91">
              <w:rPr>
                <w:sz w:val="20"/>
                <w:szCs w:val="20"/>
                <w:lang w:val="ru-RU"/>
              </w:rPr>
              <w:t xml:space="preserve">Утилизировать содержимое / контейнер в соответствии с местными и </w:t>
            </w:r>
            <w:r w:rsidRPr="00700D91">
              <w:rPr>
                <w:sz w:val="20"/>
                <w:szCs w:val="20"/>
                <w:lang w:val="ru-RU"/>
              </w:rPr>
              <w:lastRenderedPageBreak/>
              <w:t>федеральными правилами.</w:t>
            </w:r>
          </w:p>
        </w:tc>
      </w:tr>
      <w:tr w:rsidR="000B189D" w:rsidRPr="00A67D32" w:rsidTr="00EB6BF9">
        <w:trPr>
          <w:trHeight w:val="562"/>
        </w:trPr>
        <w:tc>
          <w:tcPr>
            <w:tcW w:w="2198" w:type="dxa"/>
            <w:tcBorders>
              <w:bottom w:val="single" w:sz="4" w:space="0" w:color="D9D9D9"/>
            </w:tcBorders>
          </w:tcPr>
          <w:p w:rsidR="000B189D" w:rsidRPr="00700D91" w:rsidRDefault="00EB6BF9">
            <w:pPr>
              <w:pStyle w:val="TableParagraph"/>
              <w:spacing w:before="110"/>
              <w:ind w:left="28"/>
              <w:rPr>
                <w:b/>
                <w:sz w:val="20"/>
                <w:szCs w:val="20"/>
              </w:rPr>
            </w:pPr>
            <w:proofErr w:type="spellStart"/>
            <w:r w:rsidRPr="00700D91">
              <w:rPr>
                <w:b/>
                <w:sz w:val="20"/>
                <w:szCs w:val="20"/>
              </w:rPr>
              <w:lastRenderedPageBreak/>
              <w:t>Другое</w:t>
            </w:r>
            <w:proofErr w:type="spellEnd"/>
            <w:r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98" w:type="dxa"/>
            <w:tcBorders>
              <w:bottom w:val="single" w:sz="4" w:space="0" w:color="D9D9D9"/>
            </w:tcBorders>
          </w:tcPr>
          <w:p w:rsidR="000B189D" w:rsidRPr="00700D91" w:rsidRDefault="00EB6BF9">
            <w:pPr>
              <w:pStyle w:val="TableParagraph"/>
              <w:spacing w:before="113"/>
              <w:ind w:left="184"/>
              <w:rPr>
                <w:sz w:val="20"/>
                <w:szCs w:val="20"/>
                <w:lang w:val="ru-RU"/>
              </w:rPr>
            </w:pPr>
            <w:r w:rsidRPr="00700D91">
              <w:rPr>
                <w:sz w:val="20"/>
                <w:szCs w:val="20"/>
                <w:lang w:val="ru-RU"/>
              </w:rPr>
              <w:t>Храните в недоступном для детей месте.</w:t>
            </w:r>
          </w:p>
        </w:tc>
      </w:tr>
    </w:tbl>
    <w:p w:rsidR="000B189D" w:rsidRPr="00700D91" w:rsidRDefault="000B189D">
      <w:pPr>
        <w:pStyle w:val="a3"/>
        <w:spacing w:before="7"/>
        <w:rPr>
          <w:b/>
          <w:lang w:val="ru-RU"/>
        </w:rPr>
      </w:pPr>
    </w:p>
    <w:p w:rsidR="000B189D" w:rsidRPr="00700D91" w:rsidRDefault="00863FD8">
      <w:pPr>
        <w:pStyle w:val="a3"/>
        <w:ind w:left="311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5981065" cy="351155"/>
                <wp:effectExtent l="0" t="0" r="635" b="1270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115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F9" w:rsidRPr="00EB6BF9" w:rsidRDefault="00EB6BF9" w:rsidP="00EB6BF9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РАЗДЕЛ 3</w:t>
                            </w:r>
                          </w:p>
                          <w:p w:rsidR="00EB6BF9" w:rsidRDefault="00EB6BF9" w:rsidP="00EB6BF9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Состав</w:t>
                            </w:r>
                            <w:proofErr w:type="spellEnd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/ </w:t>
                            </w: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информация</w:t>
                            </w:r>
                            <w:proofErr w:type="spellEnd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о </w:t>
                            </w: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компонентах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8" type="#_x0000_t202" style="width:470.9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" fillcolor="#585858" stroked="f">
                <v:textbox inset="0,0,0,0">
                  <w:txbxContent>
                    <w:p w:rsidR="00EB6BF9" w:rsidRPr="00EB6BF9" w:rsidRDefault="00EB6BF9" w:rsidP="00EB6BF9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EB6BF9">
                        <w:rPr>
                          <w:b/>
                          <w:color w:val="FFFFFF"/>
                          <w:sz w:val="24"/>
                        </w:rPr>
                        <w:t>РАЗДЕЛ 3</w:t>
                      </w:r>
                    </w:p>
                    <w:p w:rsidR="00EB6BF9" w:rsidRDefault="00EB6BF9" w:rsidP="00EB6BF9">
                      <w:pPr>
                        <w:ind w:left="1022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Состав</w:t>
                      </w:r>
                      <w:proofErr w:type="spellEnd"/>
                      <w:r w:rsidRPr="00EB6BF9">
                        <w:rPr>
                          <w:b/>
                          <w:color w:val="FFFFFF"/>
                          <w:sz w:val="24"/>
                        </w:rPr>
                        <w:t xml:space="preserve"> / </w:t>
                      </w: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информация</w:t>
                      </w:r>
                      <w:proofErr w:type="spellEnd"/>
                      <w:r w:rsidRPr="00EB6BF9">
                        <w:rPr>
                          <w:b/>
                          <w:color w:val="FFFFFF"/>
                          <w:sz w:val="24"/>
                        </w:rPr>
                        <w:t xml:space="preserve"> о </w:t>
                      </w: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компонентах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11"/>
        <w:rPr>
          <w:b/>
        </w:rPr>
      </w:pPr>
    </w:p>
    <w:p w:rsidR="000B189D" w:rsidRPr="00343185" w:rsidRDefault="00BC4BF4">
      <w:pPr>
        <w:pStyle w:val="a3"/>
        <w:spacing w:before="1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</w:t>
      </w:r>
      <w:r w:rsidR="00EB6BF9" w:rsidRPr="00343185">
        <w:rPr>
          <w:b/>
          <w:bCs/>
          <w:lang w:val="ru-RU"/>
        </w:rPr>
        <w:t>Опасные компоненты</w:t>
      </w:r>
    </w:p>
    <w:p w:rsidR="00EB6BF9" w:rsidRPr="00343185" w:rsidRDefault="00EB6BF9">
      <w:pPr>
        <w:pStyle w:val="a3"/>
        <w:spacing w:before="1"/>
        <w:rPr>
          <w:b/>
          <w:lang w:val="ru-RU"/>
        </w:rPr>
      </w:pPr>
    </w:p>
    <w:p w:rsidR="00EB6BF9" w:rsidRPr="00343185" w:rsidRDefault="00EB6BF9">
      <w:pPr>
        <w:pStyle w:val="a3"/>
        <w:tabs>
          <w:tab w:val="left" w:pos="4300"/>
        </w:tabs>
        <w:ind w:left="880"/>
        <w:rPr>
          <w:b/>
          <w:lang w:val="ru-RU"/>
        </w:rPr>
      </w:pPr>
      <w:r w:rsidRPr="00343185">
        <w:rPr>
          <w:b/>
          <w:lang w:val="ru-RU"/>
        </w:rPr>
        <w:t>1. Карбонат кальция (натуральный)</w:t>
      </w:r>
    </w:p>
    <w:p w:rsidR="000B189D" w:rsidRPr="00343185" w:rsidRDefault="00EB6BF9">
      <w:pPr>
        <w:pStyle w:val="a3"/>
        <w:tabs>
          <w:tab w:val="left" w:pos="4300"/>
        </w:tabs>
        <w:ind w:left="880"/>
        <w:rPr>
          <w:lang w:val="ru-RU"/>
        </w:rPr>
      </w:pPr>
      <w:r w:rsidRPr="00343185">
        <w:rPr>
          <w:lang w:val="ru-RU"/>
        </w:rPr>
        <w:t xml:space="preserve">Концентрация </w:t>
      </w:r>
      <w:r w:rsidRPr="00343185">
        <w:rPr>
          <w:lang w:val="ru-RU"/>
        </w:rPr>
        <w:tab/>
        <w:t>&gt;= 35 - &lt;= 50 %</w:t>
      </w:r>
      <w:r w:rsidRPr="00343185">
        <w:rPr>
          <w:spacing w:val="-2"/>
          <w:lang w:val="ru-RU"/>
        </w:rPr>
        <w:t xml:space="preserve"> </w:t>
      </w:r>
      <w:r w:rsidRPr="00343185">
        <w:rPr>
          <w:lang w:val="ru-RU"/>
        </w:rPr>
        <w:t>(Вес)</w:t>
      </w:r>
    </w:p>
    <w:p w:rsidR="000B189D" w:rsidRPr="00343185" w:rsidRDefault="000B189D">
      <w:pPr>
        <w:pStyle w:val="a3"/>
        <w:spacing w:before="1"/>
        <w:rPr>
          <w:lang w:val="ru-RU"/>
        </w:rPr>
      </w:pPr>
    </w:p>
    <w:p w:rsidR="000B189D" w:rsidRPr="00700D91" w:rsidRDefault="00EB6BF9">
      <w:pPr>
        <w:pStyle w:val="a3"/>
        <w:tabs>
          <w:tab w:val="left" w:pos="4300"/>
        </w:tabs>
        <w:ind w:left="4301" w:right="860" w:hanging="3421"/>
        <w:rPr>
          <w:lang w:val="ru-RU"/>
        </w:rPr>
      </w:pPr>
      <w:r w:rsidRPr="00700D91">
        <w:rPr>
          <w:lang w:val="ru-RU"/>
        </w:rPr>
        <w:t>Другие имена / синонимы</w:t>
      </w:r>
      <w:r w:rsidRPr="00700D91">
        <w:rPr>
          <w:lang w:val="ru-RU"/>
        </w:rPr>
        <w:tab/>
        <w:t>Сельскохозяйственный известняк; известняк; Мраморная крошка; Натуральный карбонат кальция</w:t>
      </w:r>
    </w:p>
    <w:p w:rsidR="000B189D" w:rsidRPr="00700D91" w:rsidRDefault="00EB6BF9">
      <w:pPr>
        <w:pStyle w:val="a3"/>
        <w:tabs>
          <w:tab w:val="left" w:pos="4300"/>
        </w:tabs>
        <w:spacing w:before="1"/>
        <w:ind w:left="880"/>
      </w:pPr>
      <w:r w:rsidRPr="00700D91">
        <w:t>CAS</w:t>
      </w:r>
      <w:r w:rsidRPr="00700D91">
        <w:tab/>
        <w:t>1317-65-3</w:t>
      </w:r>
    </w:p>
    <w:p w:rsidR="000B189D" w:rsidRPr="00700D91" w:rsidRDefault="00EB6BF9" w:rsidP="00EB6BF9">
      <w:pPr>
        <w:pStyle w:val="1"/>
        <w:numPr>
          <w:ilvl w:val="0"/>
          <w:numId w:val="3"/>
        </w:numPr>
        <w:tabs>
          <w:tab w:val="left" w:pos="1101"/>
        </w:tabs>
        <w:spacing w:before="226"/>
        <w:rPr>
          <w:lang w:val="ru-RU"/>
        </w:rPr>
      </w:pPr>
      <w:r w:rsidRPr="00700D91">
        <w:rPr>
          <w:lang w:val="ru-RU"/>
        </w:rPr>
        <w:t>2-бутанон, 2,2',2''</w:t>
      </w:r>
      <w:proofErr w:type="gramStart"/>
      <w:r w:rsidRPr="00700D91">
        <w:rPr>
          <w:lang w:val="ru-RU"/>
        </w:rPr>
        <w:t>-[</w:t>
      </w:r>
      <w:proofErr w:type="gramEnd"/>
      <w:r w:rsidRPr="00700D91">
        <w:t>O</w:t>
      </w:r>
      <w:r w:rsidRPr="00700D91">
        <w:rPr>
          <w:lang w:val="ru-RU"/>
        </w:rPr>
        <w:t>,</w:t>
      </w:r>
      <w:r w:rsidRPr="00700D91">
        <w:t>O</w:t>
      </w:r>
      <w:r w:rsidRPr="00700D91">
        <w:rPr>
          <w:lang w:val="ru-RU"/>
        </w:rPr>
        <w:t>',</w:t>
      </w:r>
      <w:r w:rsidRPr="00700D91">
        <w:t>O</w:t>
      </w:r>
      <w:r w:rsidRPr="00700D91">
        <w:rPr>
          <w:lang w:val="ru-RU"/>
        </w:rPr>
        <w:t xml:space="preserve">''-( </w:t>
      </w:r>
      <w:proofErr w:type="spellStart"/>
      <w:r w:rsidRPr="00700D91">
        <w:rPr>
          <w:lang w:val="ru-RU"/>
        </w:rPr>
        <w:t>этенилсилилидин</w:t>
      </w:r>
      <w:proofErr w:type="spellEnd"/>
      <w:r w:rsidRPr="00700D91">
        <w:rPr>
          <w:lang w:val="ru-RU"/>
        </w:rPr>
        <w:t xml:space="preserve">) </w:t>
      </w:r>
      <w:proofErr w:type="spellStart"/>
      <w:r w:rsidRPr="00700D91">
        <w:rPr>
          <w:lang w:val="ru-RU"/>
        </w:rPr>
        <w:t>триоксим</w:t>
      </w:r>
      <w:proofErr w:type="spellEnd"/>
      <w:r w:rsidRPr="00700D91">
        <w:rPr>
          <w:lang w:val="ru-RU"/>
        </w:rPr>
        <w:t>]</w:t>
      </w:r>
    </w:p>
    <w:p w:rsidR="000B189D" w:rsidRPr="00343185" w:rsidRDefault="00EB6BF9">
      <w:pPr>
        <w:pStyle w:val="a3"/>
        <w:tabs>
          <w:tab w:val="left" w:pos="4300"/>
        </w:tabs>
        <w:spacing w:before="3"/>
        <w:ind w:left="880"/>
        <w:rPr>
          <w:lang w:val="ru-RU"/>
        </w:rPr>
      </w:pPr>
      <w:r w:rsidRPr="00343185">
        <w:rPr>
          <w:lang w:val="ru-RU"/>
        </w:rPr>
        <w:t>Концентрация</w:t>
      </w:r>
      <w:r w:rsidRPr="00343185">
        <w:rPr>
          <w:lang w:val="ru-RU"/>
        </w:rPr>
        <w:tab/>
        <w:t>&gt;= 0.1 - &lt; 4 %</w:t>
      </w:r>
      <w:r w:rsidRPr="00343185">
        <w:rPr>
          <w:spacing w:val="-2"/>
          <w:lang w:val="ru-RU"/>
        </w:rPr>
        <w:t xml:space="preserve"> </w:t>
      </w:r>
      <w:r w:rsidRPr="00343185">
        <w:rPr>
          <w:lang w:val="ru-RU"/>
        </w:rPr>
        <w:t>(Вес)</w:t>
      </w:r>
    </w:p>
    <w:p w:rsidR="00EB6BF9" w:rsidRPr="00343185" w:rsidRDefault="005D6AB2" w:rsidP="00EB6BF9">
      <w:pPr>
        <w:pStyle w:val="a3"/>
        <w:tabs>
          <w:tab w:val="left" w:pos="4300"/>
        </w:tabs>
        <w:spacing w:before="231"/>
        <w:ind w:left="880" w:right="1676"/>
        <w:rPr>
          <w:lang w:val="ru-RU"/>
        </w:rPr>
      </w:pPr>
      <w:r>
        <w:rPr>
          <w:lang w:val="ru-RU"/>
        </w:rPr>
        <w:t>Синонимы</w:t>
      </w:r>
      <w:r w:rsidR="00EB6BF9" w:rsidRPr="00343185">
        <w:rPr>
          <w:lang w:val="ru-RU"/>
        </w:rPr>
        <w:tab/>
        <w:t xml:space="preserve">Винил </w:t>
      </w:r>
      <w:proofErr w:type="spellStart"/>
      <w:r w:rsidR="00EB6BF9" w:rsidRPr="00343185">
        <w:rPr>
          <w:lang w:val="ru-RU"/>
        </w:rPr>
        <w:t>трис</w:t>
      </w:r>
      <w:proofErr w:type="spellEnd"/>
      <w:r w:rsidR="00EB6BF9" w:rsidRPr="00343185">
        <w:rPr>
          <w:lang w:val="ru-RU"/>
        </w:rPr>
        <w:t xml:space="preserve"> (</w:t>
      </w:r>
      <w:proofErr w:type="spellStart"/>
      <w:r w:rsidR="00EB6BF9" w:rsidRPr="00343185">
        <w:rPr>
          <w:lang w:val="ru-RU"/>
        </w:rPr>
        <w:t>метилэтилкетоксим</w:t>
      </w:r>
      <w:proofErr w:type="spellEnd"/>
      <w:r w:rsidR="00EB6BF9" w:rsidRPr="00343185">
        <w:rPr>
          <w:lang w:val="ru-RU"/>
        </w:rPr>
        <w:t>)</w:t>
      </w:r>
    </w:p>
    <w:p w:rsidR="000B189D" w:rsidRPr="005D6AB2" w:rsidRDefault="00EB6BF9" w:rsidP="00EB6BF9">
      <w:pPr>
        <w:pStyle w:val="a3"/>
        <w:tabs>
          <w:tab w:val="left" w:pos="4300"/>
        </w:tabs>
        <w:spacing w:before="231"/>
        <w:ind w:left="880" w:right="1676"/>
        <w:rPr>
          <w:lang w:val="ru-RU"/>
        </w:rPr>
      </w:pPr>
      <w:r w:rsidRPr="00700D91">
        <w:t>CAS</w:t>
      </w:r>
      <w:r w:rsidRPr="005D6AB2">
        <w:rPr>
          <w:spacing w:val="-1"/>
          <w:lang w:val="ru-RU"/>
        </w:rPr>
        <w:t xml:space="preserve"> </w:t>
      </w:r>
      <w:r w:rsidRPr="005D6AB2">
        <w:rPr>
          <w:lang w:val="ru-RU"/>
        </w:rPr>
        <w:tab/>
        <w:t>2224-33-1</w:t>
      </w:r>
    </w:p>
    <w:p w:rsidR="000B189D" w:rsidRPr="00700D91" w:rsidRDefault="00EB6BF9" w:rsidP="00EB6BF9">
      <w:pPr>
        <w:pStyle w:val="1"/>
        <w:numPr>
          <w:ilvl w:val="0"/>
          <w:numId w:val="3"/>
        </w:numPr>
        <w:tabs>
          <w:tab w:val="left" w:pos="1101"/>
        </w:tabs>
        <w:spacing w:before="226"/>
        <w:rPr>
          <w:lang w:val="ru-RU"/>
        </w:rPr>
      </w:pPr>
      <w:r w:rsidRPr="00700D91">
        <w:rPr>
          <w:lang w:val="ru-RU"/>
        </w:rPr>
        <w:t xml:space="preserve">2- </w:t>
      </w:r>
      <w:proofErr w:type="spellStart"/>
      <w:r w:rsidRPr="00700D91">
        <w:rPr>
          <w:lang w:val="ru-RU"/>
        </w:rPr>
        <w:t>бутанон</w:t>
      </w:r>
      <w:proofErr w:type="spellEnd"/>
      <w:r w:rsidRPr="00700D91">
        <w:rPr>
          <w:lang w:val="ru-RU"/>
        </w:rPr>
        <w:t>, 2,2',2''</w:t>
      </w:r>
      <w:proofErr w:type="gramStart"/>
      <w:r w:rsidRPr="00700D91">
        <w:rPr>
          <w:lang w:val="ru-RU"/>
        </w:rPr>
        <w:t>-[</w:t>
      </w:r>
      <w:proofErr w:type="gramEnd"/>
      <w:r w:rsidRPr="00700D91">
        <w:t>O</w:t>
      </w:r>
      <w:r w:rsidRPr="00700D91">
        <w:rPr>
          <w:lang w:val="ru-RU"/>
        </w:rPr>
        <w:t>,</w:t>
      </w:r>
      <w:r w:rsidRPr="00700D91">
        <w:t>O</w:t>
      </w:r>
      <w:r w:rsidRPr="00700D91">
        <w:rPr>
          <w:lang w:val="ru-RU"/>
        </w:rPr>
        <w:t>',</w:t>
      </w:r>
      <w:r w:rsidRPr="00700D91">
        <w:t>O</w:t>
      </w:r>
      <w:r w:rsidRPr="00700D91">
        <w:rPr>
          <w:lang w:val="ru-RU"/>
        </w:rPr>
        <w:t xml:space="preserve">''-( </w:t>
      </w:r>
      <w:proofErr w:type="spellStart"/>
      <w:r w:rsidRPr="00700D91">
        <w:rPr>
          <w:lang w:val="ru-RU"/>
        </w:rPr>
        <w:t>метилсилилидин</w:t>
      </w:r>
      <w:proofErr w:type="spellEnd"/>
      <w:r w:rsidRPr="00700D91">
        <w:rPr>
          <w:lang w:val="ru-RU"/>
        </w:rPr>
        <w:t xml:space="preserve">) </w:t>
      </w:r>
      <w:proofErr w:type="spellStart"/>
      <w:r w:rsidRPr="00700D91">
        <w:rPr>
          <w:lang w:val="ru-RU"/>
        </w:rPr>
        <w:t>триоксим</w:t>
      </w:r>
      <w:proofErr w:type="spellEnd"/>
      <w:r w:rsidRPr="00700D91">
        <w:rPr>
          <w:lang w:val="ru-RU"/>
        </w:rPr>
        <w:t>]</w:t>
      </w:r>
    </w:p>
    <w:p w:rsidR="000B189D" w:rsidRPr="00343185" w:rsidRDefault="00EB6BF9">
      <w:pPr>
        <w:pStyle w:val="a3"/>
        <w:tabs>
          <w:tab w:val="left" w:pos="4300"/>
        </w:tabs>
        <w:spacing w:before="3"/>
        <w:ind w:left="880"/>
        <w:rPr>
          <w:lang w:val="ru-RU"/>
        </w:rPr>
      </w:pPr>
      <w:r w:rsidRPr="00343185">
        <w:rPr>
          <w:lang w:val="ru-RU"/>
        </w:rPr>
        <w:t>Концентрация</w:t>
      </w:r>
      <w:r w:rsidRPr="00343185">
        <w:rPr>
          <w:lang w:val="ru-RU"/>
        </w:rPr>
        <w:tab/>
        <w:t>&gt;= 0.1 - &lt; 3 %</w:t>
      </w:r>
      <w:r w:rsidRPr="00343185">
        <w:rPr>
          <w:spacing w:val="-2"/>
          <w:lang w:val="ru-RU"/>
        </w:rPr>
        <w:t xml:space="preserve"> </w:t>
      </w:r>
      <w:r w:rsidRPr="00343185">
        <w:rPr>
          <w:lang w:val="ru-RU"/>
        </w:rPr>
        <w:t>(Вес)</w:t>
      </w:r>
    </w:p>
    <w:p w:rsidR="00EB6BF9" w:rsidRPr="00700D91" w:rsidRDefault="00EB6BF9" w:rsidP="00EB6BF9">
      <w:pPr>
        <w:pStyle w:val="a3"/>
        <w:tabs>
          <w:tab w:val="left" w:pos="4300"/>
        </w:tabs>
        <w:spacing w:before="231"/>
        <w:ind w:left="880" w:right="1818"/>
        <w:rPr>
          <w:lang w:val="ru-RU"/>
        </w:rPr>
      </w:pPr>
      <w:r w:rsidRPr="00700D91">
        <w:rPr>
          <w:lang w:val="ru-RU"/>
        </w:rPr>
        <w:t>Другие имена / синонимы</w:t>
      </w:r>
      <w:r w:rsidRPr="00700D91">
        <w:rPr>
          <w:lang w:val="ru-RU"/>
        </w:rPr>
        <w:tab/>
        <w:t xml:space="preserve">Метил </w:t>
      </w:r>
      <w:proofErr w:type="spellStart"/>
      <w:r w:rsidRPr="00700D91">
        <w:rPr>
          <w:lang w:val="ru-RU"/>
        </w:rPr>
        <w:t>трис</w:t>
      </w:r>
      <w:proofErr w:type="spellEnd"/>
      <w:r w:rsidRPr="00700D91">
        <w:rPr>
          <w:lang w:val="ru-RU"/>
        </w:rPr>
        <w:t xml:space="preserve"> (</w:t>
      </w:r>
      <w:proofErr w:type="spellStart"/>
      <w:r w:rsidRPr="00700D91">
        <w:rPr>
          <w:lang w:val="ru-RU"/>
        </w:rPr>
        <w:t>метилэтилкетоксим</w:t>
      </w:r>
      <w:proofErr w:type="spellEnd"/>
      <w:r w:rsidRPr="00700D91">
        <w:rPr>
          <w:lang w:val="ru-RU"/>
        </w:rPr>
        <w:t xml:space="preserve">) </w:t>
      </w:r>
    </w:p>
    <w:p w:rsidR="000B189D" w:rsidRPr="00700D91" w:rsidRDefault="00EB6BF9" w:rsidP="00EB6BF9">
      <w:pPr>
        <w:pStyle w:val="a3"/>
        <w:tabs>
          <w:tab w:val="left" w:pos="4300"/>
        </w:tabs>
        <w:spacing w:before="231"/>
        <w:ind w:left="880" w:right="1818"/>
      </w:pPr>
      <w:r w:rsidRPr="00700D91">
        <w:t>CAS</w:t>
      </w:r>
      <w:r w:rsidRPr="00700D91">
        <w:rPr>
          <w:spacing w:val="-1"/>
        </w:rPr>
        <w:t xml:space="preserve"> </w:t>
      </w:r>
      <w:r w:rsidRPr="00700D91">
        <w:tab/>
        <w:t>22984-54-9</w:t>
      </w:r>
    </w:p>
    <w:p w:rsidR="000B189D" w:rsidRPr="00700D91" w:rsidRDefault="000B189D">
      <w:pPr>
        <w:pStyle w:val="a3"/>
        <w:spacing w:before="8"/>
      </w:pPr>
    </w:p>
    <w:p w:rsidR="000B189D" w:rsidRPr="00700D91" w:rsidRDefault="005E01E0">
      <w:pPr>
        <w:pStyle w:val="1"/>
        <w:numPr>
          <w:ilvl w:val="0"/>
          <w:numId w:val="3"/>
        </w:numPr>
        <w:tabs>
          <w:tab w:val="left" w:pos="1102"/>
        </w:tabs>
        <w:ind w:hanging="222"/>
      </w:pPr>
      <w:r>
        <w:rPr>
          <w:lang w:val="ru-RU"/>
        </w:rPr>
        <w:t>Кремний</w:t>
      </w:r>
    </w:p>
    <w:p w:rsidR="000B189D" w:rsidRPr="00700D91" w:rsidRDefault="00EB6BF9">
      <w:pPr>
        <w:pStyle w:val="a3"/>
        <w:tabs>
          <w:tab w:val="left" w:pos="4300"/>
        </w:tabs>
        <w:spacing w:before="3"/>
        <w:ind w:left="880"/>
      </w:pPr>
      <w:proofErr w:type="spellStart"/>
      <w:r w:rsidRPr="00700D91">
        <w:t>Концентрация</w:t>
      </w:r>
      <w:proofErr w:type="spellEnd"/>
      <w:r w:rsidRPr="00700D91">
        <w:tab/>
        <w:t>&gt;= 1 - &lt; 10 %</w:t>
      </w:r>
      <w:r w:rsidRPr="00700D91">
        <w:rPr>
          <w:spacing w:val="-2"/>
        </w:rPr>
        <w:t xml:space="preserve"> </w:t>
      </w:r>
      <w:r w:rsidRPr="00700D91">
        <w:t>(</w:t>
      </w:r>
      <w:proofErr w:type="spellStart"/>
      <w:r w:rsidRPr="00700D91">
        <w:t>Вес</w:t>
      </w:r>
      <w:proofErr w:type="spellEnd"/>
      <w:r w:rsidRPr="00700D91">
        <w:t>)</w:t>
      </w:r>
    </w:p>
    <w:p w:rsidR="000B189D" w:rsidRPr="00700D91" w:rsidRDefault="000B189D">
      <w:pPr>
        <w:pStyle w:val="a3"/>
        <w:spacing w:before="1"/>
      </w:pPr>
    </w:p>
    <w:p w:rsidR="000B189D" w:rsidRPr="00700D91" w:rsidRDefault="00EB6BF9">
      <w:pPr>
        <w:pStyle w:val="a3"/>
        <w:tabs>
          <w:tab w:val="left" w:pos="4300"/>
        </w:tabs>
        <w:ind w:left="880"/>
        <w:rPr>
          <w:lang w:val="ru-RU"/>
        </w:rPr>
      </w:pPr>
      <w:r w:rsidRPr="00700D91">
        <w:rPr>
          <w:lang w:val="ru-RU"/>
        </w:rPr>
        <w:t>Другие имена / синонимы</w:t>
      </w:r>
      <w:r w:rsidRPr="00700D91">
        <w:rPr>
          <w:lang w:val="ru-RU"/>
        </w:rPr>
        <w:tab/>
        <w:t>Кремнистая земля очищенная</w:t>
      </w:r>
    </w:p>
    <w:p w:rsidR="000B189D" w:rsidRPr="00700D91" w:rsidRDefault="00EB6BF9">
      <w:pPr>
        <w:pStyle w:val="a3"/>
        <w:tabs>
          <w:tab w:val="left" w:pos="4300"/>
        </w:tabs>
        <w:ind w:left="880"/>
      </w:pPr>
      <w:r w:rsidRPr="00700D91">
        <w:t>CAS</w:t>
      </w:r>
      <w:r w:rsidRPr="00700D91">
        <w:rPr>
          <w:spacing w:val="-1"/>
        </w:rPr>
        <w:t xml:space="preserve"> </w:t>
      </w:r>
      <w:r w:rsidRPr="00700D91">
        <w:tab/>
        <w:t>7631-86-9</w:t>
      </w:r>
    </w:p>
    <w:p w:rsidR="000B189D" w:rsidRPr="00700D91" w:rsidRDefault="000B189D">
      <w:pPr>
        <w:pStyle w:val="a3"/>
        <w:spacing w:before="8"/>
      </w:pPr>
    </w:p>
    <w:p w:rsidR="000B189D" w:rsidRPr="00700D91" w:rsidRDefault="00EB6BF9" w:rsidP="005E01E0">
      <w:pPr>
        <w:pStyle w:val="1"/>
        <w:numPr>
          <w:ilvl w:val="0"/>
          <w:numId w:val="3"/>
        </w:numPr>
        <w:tabs>
          <w:tab w:val="left" w:pos="1102"/>
        </w:tabs>
      </w:pPr>
      <w:r w:rsidRPr="00700D91">
        <w:t>3-</w:t>
      </w:r>
      <w:r w:rsidR="005E01E0" w:rsidRPr="005E01E0">
        <w:t>аминопропилтриэтоксисилан</w:t>
      </w:r>
    </w:p>
    <w:p w:rsidR="000B189D" w:rsidRPr="00700D91" w:rsidRDefault="00EB6BF9">
      <w:pPr>
        <w:pStyle w:val="a3"/>
        <w:tabs>
          <w:tab w:val="left" w:pos="4300"/>
        </w:tabs>
        <w:spacing w:before="3"/>
        <w:ind w:left="880"/>
      </w:pPr>
      <w:proofErr w:type="spellStart"/>
      <w:r w:rsidRPr="00700D91">
        <w:t>Концентрация</w:t>
      </w:r>
      <w:proofErr w:type="spellEnd"/>
      <w:r w:rsidRPr="00700D91">
        <w:tab/>
        <w:t>&gt;= 0.1 - &lt; 1 %</w:t>
      </w:r>
      <w:r w:rsidRPr="00700D91">
        <w:rPr>
          <w:spacing w:val="-2"/>
        </w:rPr>
        <w:t xml:space="preserve"> </w:t>
      </w:r>
      <w:r w:rsidRPr="00700D91">
        <w:t>(</w:t>
      </w:r>
      <w:proofErr w:type="spellStart"/>
      <w:r w:rsidRPr="00700D91">
        <w:t>Вес</w:t>
      </w:r>
      <w:proofErr w:type="spellEnd"/>
      <w:r w:rsidRPr="00700D91">
        <w:t>)</w:t>
      </w:r>
    </w:p>
    <w:p w:rsidR="000B189D" w:rsidRPr="00700D91" w:rsidRDefault="000B189D">
      <w:pPr>
        <w:pStyle w:val="a3"/>
        <w:spacing w:before="1"/>
      </w:pPr>
    </w:p>
    <w:p w:rsidR="00EB6BF9" w:rsidRPr="00700D91" w:rsidRDefault="00EB6BF9" w:rsidP="00EB6BF9">
      <w:pPr>
        <w:pStyle w:val="a3"/>
        <w:tabs>
          <w:tab w:val="left" w:pos="4300"/>
        </w:tabs>
        <w:ind w:left="880"/>
        <w:rPr>
          <w:lang w:val="ru-RU"/>
        </w:rPr>
      </w:pPr>
      <w:r w:rsidRPr="00700D91">
        <w:rPr>
          <w:lang w:val="ru-RU"/>
        </w:rPr>
        <w:t>Другие имена / синонимы</w:t>
      </w:r>
      <w:r w:rsidRPr="00700D91">
        <w:rPr>
          <w:lang w:val="ru-RU"/>
        </w:rPr>
        <w:tab/>
        <w:t xml:space="preserve">(3-аминопропил) </w:t>
      </w:r>
      <w:proofErr w:type="spellStart"/>
      <w:r w:rsidRPr="00700D91">
        <w:rPr>
          <w:lang w:val="ru-RU"/>
        </w:rPr>
        <w:t>триэтоксисилан</w:t>
      </w:r>
      <w:proofErr w:type="spellEnd"/>
      <w:r w:rsidRPr="00700D91">
        <w:rPr>
          <w:lang w:val="ru-RU"/>
        </w:rPr>
        <w:t>; 1-пропанамин, 3-</w:t>
      </w:r>
    </w:p>
    <w:p w:rsidR="000B189D" w:rsidRPr="00700D91" w:rsidRDefault="00EB6BF9" w:rsidP="00EB6BF9">
      <w:pPr>
        <w:pStyle w:val="a3"/>
        <w:tabs>
          <w:tab w:val="left" w:pos="4300"/>
        </w:tabs>
        <w:ind w:left="880"/>
      </w:pPr>
      <w:r w:rsidRPr="00700D91">
        <w:rPr>
          <w:lang w:val="ru-RU"/>
        </w:rPr>
        <w:t xml:space="preserve">                                                             </w:t>
      </w:r>
      <w:r w:rsidRPr="00700D91">
        <w:t>(</w:t>
      </w:r>
      <w:proofErr w:type="spellStart"/>
      <w:r w:rsidRPr="00700D91">
        <w:t>Триэтоксисилил</w:t>
      </w:r>
      <w:proofErr w:type="spellEnd"/>
      <w:r w:rsidRPr="00700D91">
        <w:t>) -; 3-Triethoxysilylpropylamine; APTES</w:t>
      </w:r>
    </w:p>
    <w:p w:rsidR="000B189D" w:rsidRPr="00700D91" w:rsidRDefault="00EB6BF9">
      <w:pPr>
        <w:pStyle w:val="a3"/>
        <w:tabs>
          <w:tab w:val="left" w:pos="4300"/>
        </w:tabs>
        <w:spacing w:line="229" w:lineRule="exact"/>
        <w:ind w:left="880"/>
      </w:pPr>
      <w:r w:rsidRPr="00700D91">
        <w:t>EC</w:t>
      </w:r>
      <w:r w:rsidRPr="00700D91">
        <w:rPr>
          <w:spacing w:val="-2"/>
        </w:rPr>
        <w:t xml:space="preserve"> </w:t>
      </w:r>
      <w:r w:rsidRPr="00700D91">
        <w:tab/>
        <w:t>213-048-4</w:t>
      </w:r>
    </w:p>
    <w:p w:rsidR="000B189D" w:rsidRPr="00700D91" w:rsidRDefault="00EB6BF9">
      <w:pPr>
        <w:pStyle w:val="a3"/>
        <w:tabs>
          <w:tab w:val="left" w:pos="4300"/>
        </w:tabs>
        <w:spacing w:before="1"/>
        <w:ind w:left="880"/>
      </w:pPr>
      <w:r w:rsidRPr="00700D91">
        <w:t>CAS</w:t>
      </w:r>
      <w:r w:rsidRPr="00700D91">
        <w:rPr>
          <w:spacing w:val="-1"/>
        </w:rPr>
        <w:t xml:space="preserve"> </w:t>
      </w:r>
      <w:r w:rsidRPr="00700D91">
        <w:tab/>
        <w:t>919-30-2</w:t>
      </w:r>
    </w:p>
    <w:p w:rsidR="000B189D" w:rsidRPr="00700D91" w:rsidRDefault="00EB6BF9">
      <w:pPr>
        <w:pStyle w:val="a3"/>
        <w:tabs>
          <w:tab w:val="left" w:pos="4300"/>
        </w:tabs>
        <w:ind w:left="880"/>
      </w:pPr>
      <w:r w:rsidRPr="00700D91">
        <w:t>Index</w:t>
      </w:r>
      <w:r w:rsidRPr="00700D91">
        <w:rPr>
          <w:spacing w:val="-2"/>
        </w:rPr>
        <w:t xml:space="preserve"> </w:t>
      </w:r>
      <w:r w:rsidRPr="00700D91">
        <w:tab/>
        <w:t>612-108-00-0</w:t>
      </w:r>
    </w:p>
    <w:p w:rsidR="000B189D" w:rsidRPr="00700D91" w:rsidRDefault="000B189D">
      <w:pPr>
        <w:pStyle w:val="a3"/>
        <w:spacing w:before="10"/>
      </w:pPr>
    </w:p>
    <w:p w:rsidR="000B189D" w:rsidRPr="00700D91" w:rsidRDefault="00EB6BF9" w:rsidP="005E01E0">
      <w:pPr>
        <w:pStyle w:val="1"/>
        <w:numPr>
          <w:ilvl w:val="0"/>
          <w:numId w:val="3"/>
        </w:numPr>
        <w:tabs>
          <w:tab w:val="left" w:pos="1101"/>
        </w:tabs>
      </w:pPr>
      <w:r w:rsidRPr="00700D91">
        <w:t>1-</w:t>
      </w:r>
      <w:proofErr w:type="spellStart"/>
      <w:r w:rsidR="005E01E0">
        <w:rPr>
          <w:lang w:val="ru-RU"/>
        </w:rPr>
        <w:t>пропиламин</w:t>
      </w:r>
      <w:proofErr w:type="spellEnd"/>
      <w:r w:rsidRPr="00700D91">
        <w:t>,</w:t>
      </w:r>
      <w:r w:rsidRPr="00700D91">
        <w:rPr>
          <w:spacing w:val="-2"/>
        </w:rPr>
        <w:t xml:space="preserve"> </w:t>
      </w:r>
      <w:r w:rsidRPr="00700D91">
        <w:t>3-(</w:t>
      </w:r>
      <w:proofErr w:type="spellStart"/>
      <w:r w:rsidR="005E01E0" w:rsidRPr="005E01E0">
        <w:t>триметоксисилил</w:t>
      </w:r>
      <w:proofErr w:type="spellEnd"/>
      <w:r w:rsidR="003A5BC7">
        <w:t>)</w:t>
      </w:r>
    </w:p>
    <w:p w:rsidR="000B189D" w:rsidRPr="00700D91" w:rsidRDefault="00EB6BF9">
      <w:pPr>
        <w:pStyle w:val="a3"/>
        <w:tabs>
          <w:tab w:val="left" w:pos="4300"/>
        </w:tabs>
        <w:spacing w:before="3"/>
        <w:ind w:left="880" w:right="3664"/>
      </w:pPr>
      <w:proofErr w:type="spellStart"/>
      <w:r w:rsidRPr="00700D91">
        <w:t>Концентрация</w:t>
      </w:r>
      <w:proofErr w:type="spellEnd"/>
      <w:r w:rsidRPr="00700D91">
        <w:tab/>
        <w:t>&gt;= 0.1 - &lt; 1 % (</w:t>
      </w:r>
      <w:proofErr w:type="spellStart"/>
      <w:r w:rsidRPr="00700D91">
        <w:t>Вес</w:t>
      </w:r>
      <w:proofErr w:type="spellEnd"/>
      <w:r w:rsidRPr="00700D91">
        <w:t>)</w:t>
      </w:r>
      <w:r w:rsidRPr="00700D91">
        <w:rPr>
          <w:lang w:val="ru-RU"/>
        </w:rPr>
        <w:t xml:space="preserve"> </w:t>
      </w:r>
      <w:r w:rsidRPr="00700D91">
        <w:t>CAS                                                      13822-56-5</w:t>
      </w:r>
    </w:p>
    <w:p w:rsidR="000B189D" w:rsidRPr="00700D91" w:rsidRDefault="00863FD8">
      <w:pPr>
        <w:pStyle w:val="a3"/>
        <w:spacing w:before="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185420</wp:posOffset>
                </wp:positionV>
                <wp:extent cx="5981065" cy="350520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F9" w:rsidRPr="00EB6BF9" w:rsidRDefault="00EB6BF9" w:rsidP="00EB6BF9">
                            <w:pPr>
                              <w:ind w:left="1022" w:right="1022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РАЗДЕЛ 4</w:t>
                            </w:r>
                          </w:p>
                          <w:p w:rsidR="00EB6BF9" w:rsidRDefault="00EB6BF9" w:rsidP="00EB6BF9">
                            <w:pPr>
                              <w:ind w:left="1022" w:right="10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Меры</w:t>
                            </w:r>
                            <w:proofErr w:type="spellEnd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первой</w:t>
                            </w:r>
                            <w:proofErr w:type="spellEnd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помощи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70.6pt;margin-top:14.6pt;width:470.95pt;height:2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v7fwIAAAgFAAAOAAAAZHJzL2Uyb0RvYy54bWysVG1v2yAQ/j5p/wHxPbWd2mls1an6skyT&#10;uhep3Q8ggGM0DAxI7K7af9+B47TdizRNSyR8wPFwd89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" fillcolor="#585858" stroked="f">
                <v:textbox inset="0,0,0,0">
                  <w:txbxContent>
                    <w:p w:rsidR="00EB6BF9" w:rsidRPr="00EB6BF9" w:rsidRDefault="00EB6BF9" w:rsidP="00EB6BF9">
                      <w:pPr>
                        <w:ind w:left="1022" w:right="1022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EB6BF9">
                        <w:rPr>
                          <w:b/>
                          <w:color w:val="FFFFFF"/>
                          <w:sz w:val="24"/>
                        </w:rPr>
                        <w:t>РАЗДЕЛ 4</w:t>
                      </w:r>
                    </w:p>
                    <w:p w:rsidR="00EB6BF9" w:rsidRDefault="00EB6BF9" w:rsidP="00EB6BF9">
                      <w:pPr>
                        <w:ind w:left="1022" w:right="1022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Меры</w:t>
                      </w:r>
                      <w:proofErr w:type="spellEnd"/>
                      <w:r w:rsidRPr="00EB6BF9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первой</w:t>
                      </w:r>
                      <w:proofErr w:type="spellEnd"/>
                      <w:r w:rsidRPr="00EB6BF9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помощи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3"/>
      </w:pPr>
    </w:p>
    <w:p w:rsidR="000B189D" w:rsidRPr="00700D91" w:rsidRDefault="00EB6BF9">
      <w:pPr>
        <w:pStyle w:val="a3"/>
        <w:spacing w:before="7"/>
        <w:rPr>
          <w:b/>
          <w:u w:val="thick"/>
        </w:rPr>
      </w:pPr>
      <w:proofErr w:type="spellStart"/>
      <w:r w:rsidRPr="00700D91">
        <w:rPr>
          <w:b/>
          <w:u w:val="thick"/>
        </w:rPr>
        <w:lastRenderedPageBreak/>
        <w:t>Описание</w:t>
      </w:r>
      <w:proofErr w:type="spellEnd"/>
      <w:r w:rsidRPr="00700D91">
        <w:rPr>
          <w:b/>
          <w:u w:val="thick"/>
        </w:rPr>
        <w:t xml:space="preserve"> </w:t>
      </w:r>
      <w:proofErr w:type="spellStart"/>
      <w:r w:rsidRPr="00700D91">
        <w:rPr>
          <w:b/>
          <w:u w:val="thick"/>
        </w:rPr>
        <w:t>необходимых</w:t>
      </w:r>
      <w:proofErr w:type="spellEnd"/>
      <w:r w:rsidRPr="00700D91">
        <w:rPr>
          <w:b/>
          <w:u w:val="thick"/>
        </w:rPr>
        <w:t xml:space="preserve"> </w:t>
      </w:r>
      <w:proofErr w:type="spellStart"/>
      <w:r w:rsidRPr="00700D91">
        <w:rPr>
          <w:b/>
          <w:u w:val="thick"/>
        </w:rPr>
        <w:t>мер</w:t>
      </w:r>
      <w:proofErr w:type="spellEnd"/>
      <w:r w:rsidRPr="00700D91">
        <w:rPr>
          <w:b/>
          <w:u w:val="thick"/>
        </w:rPr>
        <w:t xml:space="preserve"> </w:t>
      </w:r>
      <w:proofErr w:type="spellStart"/>
      <w:r w:rsidRPr="00700D91">
        <w:rPr>
          <w:b/>
          <w:u w:val="thick"/>
        </w:rPr>
        <w:t>первой</w:t>
      </w:r>
      <w:proofErr w:type="spellEnd"/>
      <w:r w:rsidRPr="00700D91">
        <w:rPr>
          <w:b/>
          <w:u w:val="thick"/>
        </w:rPr>
        <w:t xml:space="preserve"> </w:t>
      </w:r>
      <w:proofErr w:type="spellStart"/>
      <w:r w:rsidRPr="00700D91">
        <w:rPr>
          <w:b/>
          <w:u w:val="thick"/>
        </w:rPr>
        <w:t>помощи</w:t>
      </w:r>
      <w:proofErr w:type="spellEnd"/>
    </w:p>
    <w:p w:rsidR="00EB6BF9" w:rsidRPr="00700D91" w:rsidRDefault="00EB6BF9">
      <w:pPr>
        <w:pStyle w:val="a3"/>
        <w:spacing w:before="7"/>
        <w:rPr>
          <w:b/>
          <w:u w:val="thick"/>
        </w:rPr>
      </w:pP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Общие советы: В случае несчастного случая или если вы плохо себя чувствуете, немедленно обратитесь к врачу. Когда симптомы сохраняются или во всех сомнительных случаях обращайтесь к врачу.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 xml:space="preserve">Вдыхание </w:t>
      </w:r>
      <w:proofErr w:type="gramStart"/>
      <w:r w:rsidRPr="00700D91">
        <w:rPr>
          <w:lang w:val="ru-RU"/>
        </w:rPr>
        <w:t>При</w:t>
      </w:r>
      <w:proofErr w:type="gramEnd"/>
      <w:r w:rsidRPr="00700D91">
        <w:rPr>
          <w:lang w:val="ru-RU"/>
        </w:rPr>
        <w:t xml:space="preserve"> вдыхании вывести на свежий воздух. Обратитесь за медицинской помощью при появлении симптомов.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Попадание на кожу: При попадании на кожу немедленно промыть кожу водой с мылом. Снимите загрязненную одежду и обувь. Обратитесь за медицинской помощью. Стирайте одежду перед повторным использованием. Тщательно очистите обувь перед повторным использованием.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Попадание в глаза: промыть глаза водой в качестве меры предосторожности. Обратитесь за медицинской помощью, если раздражение развивается и сохраняется.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Проглатывание: При проглатывании НЕ вызывать рвоту. Обратитесь за медицинской помощью при появлении симптомов. Тщательно прополоскать рот водой.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Средства индивидуальной защиты для тех, кто оказывает первую медицинскую помощь. Лица, оказывающие первую медицинскую помощь, должны обращать внимание на самозащиту и использовать рекомендуемые средства индивидуальной защиты, если существует вероятность их воздействия.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Наиболее важные симптомы / эффекты (острые и отсроченные)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Может вызвать аллергическую кожную реакцию.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Может вызвать повреждение органов в результате длительного или многократного воздействия при проглатывании.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Указание на необходимость немедленной медицинской помощи и специальное лечение, при необходимости:</w:t>
      </w:r>
    </w:p>
    <w:p w:rsidR="00EB6BF9" w:rsidRPr="00700D91" w:rsidRDefault="00EB6BF9" w:rsidP="00EB6BF9">
      <w:pPr>
        <w:pStyle w:val="a3"/>
        <w:spacing w:before="7"/>
        <w:rPr>
          <w:lang w:val="ru-RU"/>
        </w:rPr>
      </w:pPr>
      <w:r w:rsidRPr="00700D91">
        <w:rPr>
          <w:lang w:val="ru-RU"/>
        </w:rPr>
        <w:t>Примечания для врача: лечить симптоматически и поддерживающе.</w:t>
      </w:r>
    </w:p>
    <w:p w:rsidR="000B189D" w:rsidRPr="00700D91" w:rsidRDefault="00863FD8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147320</wp:posOffset>
                </wp:positionV>
                <wp:extent cx="5981065" cy="35052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F9" w:rsidRPr="00EB6BF9" w:rsidRDefault="00EB6BF9" w:rsidP="00EB6BF9">
                            <w:pPr>
                              <w:ind w:left="1022" w:right="1022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РАЗДЕЛ 5</w:t>
                            </w:r>
                          </w:p>
                          <w:p w:rsidR="00EB6BF9" w:rsidRDefault="00EB6BF9" w:rsidP="00EB6BF9">
                            <w:pPr>
                              <w:ind w:left="1022" w:right="10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Противопожарные</w:t>
                            </w:r>
                            <w:proofErr w:type="spellEnd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6BF9">
                              <w:rPr>
                                <w:b/>
                                <w:color w:val="FFFFFF"/>
                                <w:sz w:val="24"/>
                              </w:rPr>
                              <w:t>меры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70.6pt;margin-top:11.6pt;width:470.95pt;height:2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FAfwIAAAgFAAAOAAAAZHJzL2Uyb0RvYy54bWysVG1v2yAQ/j5p/wHxPbWd2Wlsxan6skyT&#10;uhep3Q8ggGM0DAxI7K7af9+B46zrNmmalkj4gOPh7p7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" fillcolor="#585858" stroked="f">
                <v:textbox inset="0,0,0,0">
                  <w:txbxContent>
                    <w:p w:rsidR="00EB6BF9" w:rsidRPr="00EB6BF9" w:rsidRDefault="00EB6BF9" w:rsidP="00EB6BF9">
                      <w:pPr>
                        <w:ind w:left="1022" w:right="1022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EB6BF9">
                        <w:rPr>
                          <w:b/>
                          <w:color w:val="FFFFFF"/>
                          <w:sz w:val="24"/>
                        </w:rPr>
                        <w:t>РАЗДЕЛ 5</w:t>
                      </w:r>
                    </w:p>
                    <w:p w:rsidR="00EB6BF9" w:rsidRDefault="00EB6BF9" w:rsidP="00EB6BF9">
                      <w:pPr>
                        <w:ind w:left="1022" w:right="1022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Противопожарные</w:t>
                      </w:r>
                      <w:proofErr w:type="spellEnd"/>
                      <w:r w:rsidRPr="00EB6BF9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EB6BF9">
                        <w:rPr>
                          <w:b/>
                          <w:color w:val="FFFFFF"/>
                          <w:sz w:val="24"/>
                        </w:rPr>
                        <w:t>меры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10"/>
        <w:rPr>
          <w:lang w:val="ru-RU"/>
        </w:rPr>
      </w:pP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Средства пожаротушения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 xml:space="preserve">Подходящие средства пожаротушения: разбрызгивание воды, </w:t>
      </w:r>
      <w:proofErr w:type="spellStart"/>
      <w:r w:rsidRPr="00700D91">
        <w:rPr>
          <w:lang w:val="ru-RU"/>
        </w:rPr>
        <w:t>спиртостойкая</w:t>
      </w:r>
      <w:proofErr w:type="spellEnd"/>
      <w:r w:rsidRPr="00700D91">
        <w:rPr>
          <w:lang w:val="ru-RU"/>
        </w:rPr>
        <w:t xml:space="preserve"> пена, сухой химикат, диоксид углерода (</w:t>
      </w:r>
      <w:r w:rsidRPr="00700D91">
        <w:t>CO</w:t>
      </w:r>
      <w:r w:rsidRPr="00700D91">
        <w:rPr>
          <w:lang w:val="ru-RU"/>
        </w:rPr>
        <w:t>2)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Неподходящие средства пожаротушения: не известны.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Особые опасности, связанные с химическим веществом: Воздействие продуктов сгорания может быть опасным для здоровья.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Специальные защитные меры для пожарных: При пожаре надеть автономный дыхательный аппарат. Используйте средства индивидуальной защиты. Используйте меры пожаротушения, соответствующие местным условиям и окружающей среде. Используйте брызги воды для охлаждения неоткрытых контейнеров. Удалите неповрежденные контейнеры из зоны пожара, если это безопасно. Эвакуировать область.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Дополнительная информация: Опасные продукты сгорания: оксиды углерода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Оксиды металлов Оксиды кремния Формальдегид</w:t>
      </w:r>
    </w:p>
    <w:p w:rsidR="00EB6BF9" w:rsidRPr="00343185" w:rsidRDefault="007A76A0" w:rsidP="007A76A0">
      <w:pPr>
        <w:pStyle w:val="a3"/>
        <w:spacing w:before="3"/>
        <w:rPr>
          <w:lang w:val="ru-RU"/>
        </w:rPr>
      </w:pPr>
      <w:r w:rsidRPr="00343185">
        <w:rPr>
          <w:lang w:val="ru-RU"/>
        </w:rPr>
        <w:t>Оксиды азота (</w:t>
      </w:r>
      <w:r w:rsidRPr="00700D91">
        <w:t>NOx</w:t>
      </w:r>
      <w:r w:rsidRPr="00343185">
        <w:rPr>
          <w:lang w:val="ru-RU"/>
        </w:rPr>
        <w:t>)</w:t>
      </w: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EB6BF9" w:rsidRPr="00343185" w:rsidRDefault="00EB6BF9">
      <w:pPr>
        <w:pStyle w:val="a3"/>
        <w:spacing w:before="3"/>
        <w:rPr>
          <w:lang w:val="ru-RU"/>
        </w:rPr>
      </w:pPr>
    </w:p>
    <w:p w:rsidR="000B189D" w:rsidRPr="00343185" w:rsidRDefault="00863FD8">
      <w:pPr>
        <w:pStyle w:val="a3"/>
        <w:spacing w:before="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148590</wp:posOffset>
                </wp:positionV>
                <wp:extent cx="5981065" cy="35052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A0" w:rsidRPr="007A76A0" w:rsidRDefault="007A76A0" w:rsidP="007A76A0">
                            <w:pPr>
                              <w:ind w:left="1021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РАЗДЕЛ 6</w:t>
                            </w:r>
                          </w:p>
                          <w:p w:rsidR="00EB6BF9" w:rsidRDefault="007A76A0" w:rsidP="007A76A0">
                            <w:pPr>
                              <w:ind w:left="1021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Меры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при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непреднамеренном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выбросе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70.6pt;margin-top:11.7pt;width:470.95pt;height:27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" fillcolor="#585858" stroked="f">
                <v:textbox inset="0,0,0,0">
                  <w:txbxContent>
                    <w:p w:rsidR="007A76A0" w:rsidRPr="007A76A0" w:rsidRDefault="007A76A0" w:rsidP="007A76A0">
                      <w:pPr>
                        <w:ind w:left="1021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A76A0">
                        <w:rPr>
                          <w:b/>
                          <w:color w:val="FFFFFF"/>
                          <w:sz w:val="24"/>
                        </w:rPr>
                        <w:t>РАЗДЕЛ 6</w:t>
                      </w:r>
                    </w:p>
                    <w:p w:rsidR="00EB6BF9" w:rsidRDefault="007A76A0" w:rsidP="007A76A0">
                      <w:pPr>
                        <w:ind w:left="1021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Меры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при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непреднамеренном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выбросе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343185" w:rsidRDefault="000B189D">
      <w:pPr>
        <w:pStyle w:val="a3"/>
        <w:spacing w:before="10"/>
        <w:rPr>
          <w:lang w:val="ru-RU"/>
        </w:rPr>
      </w:pPr>
    </w:p>
    <w:p w:rsidR="007A76A0" w:rsidRPr="00343185" w:rsidRDefault="007A76A0">
      <w:pPr>
        <w:pStyle w:val="a3"/>
        <w:spacing w:before="3"/>
        <w:rPr>
          <w:lang w:val="ru-RU"/>
        </w:rPr>
      </w:pP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Меры личной безопасности, защитное снаряжение и порядок действий в чрезвычайной ситуации: Используйте средства индивидуальной защиты.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Следуйте советам по безопасному обращению и рекомендациям по индивидуальному защитному снаряжению.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Экологические меры предосторожности: Избегать попадания в окружающую среду. Предотвратите дальнейшую утечку или пролитие, если это безопасно. Сохраните и утилизируйте загрязненную промывочную воду.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Местные органы власти должны быть уведомлены, если значительные разливы не могут быть локализованы.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Методы и материалы для локализации и очистки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Небольшой разлив: впитать инертным абсорбирующим материалом.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Крупные разливы: при больших разливах предусмотрите обвалы или другие подходящие условия для предотвращения распространения материала. Если материал с перекачкой можно перекачать, храните восстановленный материал в соответствующем контейнере. Очистите оставшиеся материалы от разлива подходящим абсорбентом. Местные или национальные правила могут применяться к выбросам и утилизации этого материала, а также материалов и предметов, используемых для очистки выбросов. Вам нужно будет определить, какие правила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применимо.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>Ссылка на другие разделы</w:t>
      </w:r>
    </w:p>
    <w:p w:rsidR="007A76A0" w:rsidRPr="00700D91" w:rsidRDefault="007A76A0" w:rsidP="007A76A0">
      <w:pPr>
        <w:pStyle w:val="a3"/>
        <w:spacing w:before="3"/>
        <w:rPr>
          <w:lang w:val="ru-RU"/>
        </w:rPr>
      </w:pPr>
      <w:r w:rsidRPr="00700D91">
        <w:rPr>
          <w:lang w:val="ru-RU"/>
        </w:rPr>
        <w:t xml:space="preserve">Разделы 13 и 15 этого </w:t>
      </w:r>
      <w:r w:rsidRPr="00700D91">
        <w:t>SDS</w:t>
      </w:r>
      <w:r w:rsidRPr="00700D91">
        <w:rPr>
          <w:lang w:val="ru-RU"/>
        </w:rPr>
        <w:t xml:space="preserve"> предоставляют информацию относительно определенных местных или национальных требований.</w:t>
      </w:r>
    </w:p>
    <w:p w:rsidR="007A76A0" w:rsidRPr="00700D91" w:rsidRDefault="007A76A0">
      <w:pPr>
        <w:pStyle w:val="a3"/>
        <w:spacing w:before="3"/>
        <w:rPr>
          <w:lang w:val="ru-RU"/>
        </w:rPr>
      </w:pPr>
    </w:p>
    <w:p w:rsidR="000B189D" w:rsidRPr="00700D91" w:rsidRDefault="00863FD8">
      <w:pPr>
        <w:pStyle w:val="a3"/>
        <w:spacing w:before="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148590</wp:posOffset>
                </wp:positionV>
                <wp:extent cx="5981065" cy="350520"/>
                <wp:effectExtent l="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A0" w:rsidRPr="007A76A0" w:rsidRDefault="007A76A0" w:rsidP="007A76A0">
                            <w:pPr>
                              <w:ind w:left="1022" w:right="1022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РАЗДЕЛ 7</w:t>
                            </w:r>
                          </w:p>
                          <w:p w:rsidR="00EB6BF9" w:rsidRDefault="007A76A0" w:rsidP="007A76A0">
                            <w:pPr>
                              <w:ind w:left="1022" w:right="10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Обращение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хранение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70.6pt;margin-top:11.7pt;width:470.95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" fillcolor="#585858" stroked="f">
                <v:textbox inset="0,0,0,0">
                  <w:txbxContent>
                    <w:p w:rsidR="007A76A0" w:rsidRPr="007A76A0" w:rsidRDefault="007A76A0" w:rsidP="007A76A0">
                      <w:pPr>
                        <w:ind w:left="1022" w:right="1022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A76A0">
                        <w:rPr>
                          <w:b/>
                          <w:color w:val="FFFFFF"/>
                          <w:sz w:val="24"/>
                        </w:rPr>
                        <w:t>РАЗДЕЛ 7</w:t>
                      </w:r>
                    </w:p>
                    <w:p w:rsidR="00EB6BF9" w:rsidRDefault="007A76A0" w:rsidP="007A76A0">
                      <w:pPr>
                        <w:ind w:left="1022" w:right="1022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Обращение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и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хранение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t>Меры предосторожности для безопасного обращения</w: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t>Технические меры: См. Технические меры в разделе «КОНТРОЛЬ ВОЗДЕЙСТВИЯ / ЛИЧНАЯ ЗАЩИТА».</w: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t>Местная / Общая вентиляция: Используйте только при достаточной вентиляции.</w: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t>Рекомендации по безопасному обращению: не попадать на кожу или одежду. Не глотай. Избегать контакта с глазами. Обращаться в соответствии с правилами промышленной гигиены и техники безопасности. Хранить вдали от воды. Беречь от влаги. Будьте осторожны, чтобы предотвратить разливы, отходы и минимизировать выброс в окружающую среду.</w: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t>Условия для безопасного хранения, включая несовместимости: Хранить в правильно маркированных контейнерах.</w: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t>Хранить в соответствии с конкретными национальными правилами.</w:t>
      </w:r>
    </w:p>
    <w:p w:rsidR="007A76A0" w:rsidRPr="00700D91" w:rsidRDefault="007A76A0" w:rsidP="007A76A0">
      <w:pPr>
        <w:pStyle w:val="a3"/>
        <w:spacing w:before="93"/>
        <w:ind w:left="340"/>
        <w:rPr>
          <w:lang w:val="ru-RU"/>
        </w:rPr>
      </w:pPr>
    </w:p>
    <w:p w:rsidR="007A76A0" w:rsidRPr="0054062F" w:rsidRDefault="007A76A0" w:rsidP="007A76A0">
      <w:pPr>
        <w:pStyle w:val="a3"/>
        <w:spacing w:before="93"/>
        <w:ind w:left="340"/>
        <w:rPr>
          <w:lang w:val="ru-RU"/>
        </w:rPr>
      </w:pPr>
      <w:r w:rsidRPr="00700D91">
        <w:rPr>
          <w:lang w:val="ru-RU"/>
        </w:rPr>
        <w:lastRenderedPageBreak/>
        <w:t>Материалы, которых следует избегать: Не хранить со следующими типами продуктов: Сильные окислители</w:t>
      </w:r>
      <w:r w:rsidR="0054062F" w:rsidRPr="0054062F">
        <w:rPr>
          <w:lang w:val="ru-RU"/>
        </w:rPr>
        <w:t>.</w:t>
      </w:r>
    </w:p>
    <w:p w:rsidR="000B189D" w:rsidRPr="00700D91" w:rsidRDefault="00863FD8">
      <w:pPr>
        <w:pStyle w:val="a3"/>
        <w:spacing w:before="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148590</wp:posOffset>
                </wp:positionV>
                <wp:extent cx="5981065" cy="350520"/>
                <wp:effectExtent l="0" t="0" r="0" b="0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A0" w:rsidRPr="007A76A0" w:rsidRDefault="007A76A0" w:rsidP="007A76A0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РАЗДЕЛ 8</w:t>
                            </w:r>
                          </w:p>
                          <w:p w:rsidR="00EB6BF9" w:rsidRDefault="007A76A0" w:rsidP="007A76A0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Контроль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воздействия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/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личная</w:t>
                            </w:r>
                            <w:proofErr w:type="spellEnd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76A0">
                              <w:rPr>
                                <w:b/>
                                <w:color w:val="FFFFFF"/>
                                <w:sz w:val="24"/>
                              </w:rPr>
                              <w:t>защита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70.6pt;margin-top:11.7pt;width:470.95pt;height:27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" fillcolor="#585858" stroked="f">
                <v:textbox inset="0,0,0,0">
                  <w:txbxContent>
                    <w:p w:rsidR="007A76A0" w:rsidRPr="007A76A0" w:rsidRDefault="007A76A0" w:rsidP="007A76A0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A76A0">
                        <w:rPr>
                          <w:b/>
                          <w:color w:val="FFFFFF"/>
                          <w:sz w:val="24"/>
                        </w:rPr>
                        <w:t>РАЗДЕЛ 8</w:t>
                      </w:r>
                    </w:p>
                    <w:p w:rsidR="00EB6BF9" w:rsidRDefault="007A76A0" w:rsidP="007A76A0">
                      <w:pPr>
                        <w:ind w:left="1022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Контроль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воздействия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/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личная</w:t>
                      </w:r>
                      <w:proofErr w:type="spellEnd"/>
                      <w:r w:rsidRPr="007A76A0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A76A0">
                        <w:rPr>
                          <w:b/>
                          <w:color w:val="FFFFFF"/>
                          <w:sz w:val="24"/>
                        </w:rPr>
                        <w:t>защита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2"/>
        <w:rPr>
          <w:lang w:val="ru-RU"/>
        </w:rPr>
      </w:pPr>
    </w:p>
    <w:p w:rsidR="000B189D" w:rsidRPr="00700D91" w:rsidRDefault="00700D91">
      <w:pPr>
        <w:pStyle w:val="a3"/>
        <w:spacing w:before="10"/>
        <w:rPr>
          <w:b/>
          <w:bCs/>
        </w:rPr>
      </w:pPr>
      <w:r>
        <w:rPr>
          <w:b/>
          <w:bCs/>
          <w:lang w:val="ru-RU"/>
        </w:rPr>
        <w:t xml:space="preserve">             </w:t>
      </w:r>
      <w:proofErr w:type="spellStart"/>
      <w:r w:rsidR="007A76A0" w:rsidRPr="00700D91">
        <w:rPr>
          <w:b/>
          <w:bCs/>
        </w:rPr>
        <w:t>Контрольные</w:t>
      </w:r>
      <w:proofErr w:type="spellEnd"/>
      <w:r w:rsidR="007A76A0" w:rsidRPr="00700D91">
        <w:rPr>
          <w:b/>
          <w:bCs/>
        </w:rPr>
        <w:t xml:space="preserve"> </w:t>
      </w:r>
      <w:proofErr w:type="spellStart"/>
      <w:r w:rsidR="007A76A0" w:rsidRPr="00700D91">
        <w:rPr>
          <w:b/>
          <w:bCs/>
        </w:rPr>
        <w:t>параметры</w:t>
      </w:r>
      <w:proofErr w:type="spellEnd"/>
    </w:p>
    <w:p w:rsidR="007A76A0" w:rsidRPr="00700D91" w:rsidRDefault="007A76A0">
      <w:pPr>
        <w:pStyle w:val="a3"/>
        <w:spacing w:before="10"/>
        <w:rPr>
          <w:b/>
        </w:rPr>
      </w:pPr>
    </w:p>
    <w:p w:rsidR="000B189D" w:rsidRPr="00700D91" w:rsidRDefault="00D80EAB" w:rsidP="00D80EAB">
      <w:pPr>
        <w:pStyle w:val="a4"/>
        <w:numPr>
          <w:ilvl w:val="0"/>
          <w:numId w:val="2"/>
        </w:numPr>
        <w:tabs>
          <w:tab w:val="left" w:pos="1102"/>
        </w:tabs>
        <w:spacing w:line="242" w:lineRule="auto"/>
        <w:ind w:right="5301"/>
        <w:rPr>
          <w:sz w:val="20"/>
          <w:szCs w:val="20"/>
        </w:rPr>
      </w:pPr>
      <w:proofErr w:type="spellStart"/>
      <w:r w:rsidRPr="00700D91">
        <w:rPr>
          <w:b/>
          <w:sz w:val="20"/>
          <w:szCs w:val="20"/>
        </w:rPr>
        <w:t>Карбонат</w:t>
      </w:r>
      <w:proofErr w:type="spellEnd"/>
      <w:r w:rsidRPr="00700D91">
        <w:rPr>
          <w:b/>
          <w:sz w:val="20"/>
          <w:szCs w:val="20"/>
        </w:rPr>
        <w:t xml:space="preserve"> </w:t>
      </w:r>
      <w:proofErr w:type="spellStart"/>
      <w:r w:rsidRPr="00700D91">
        <w:rPr>
          <w:b/>
          <w:sz w:val="20"/>
          <w:szCs w:val="20"/>
        </w:rPr>
        <w:t>кальция</w:t>
      </w:r>
      <w:proofErr w:type="spellEnd"/>
      <w:r w:rsidRPr="00700D91">
        <w:rPr>
          <w:b/>
          <w:sz w:val="20"/>
          <w:szCs w:val="20"/>
        </w:rPr>
        <w:t xml:space="preserve"> </w:t>
      </w:r>
      <w:r w:rsidR="00EB6BF9" w:rsidRPr="00700D91">
        <w:rPr>
          <w:b/>
          <w:sz w:val="20"/>
          <w:szCs w:val="20"/>
        </w:rPr>
        <w:t xml:space="preserve">(CAS: 1317-65-3) </w:t>
      </w:r>
      <w:r w:rsidR="00EB6BF9" w:rsidRPr="00700D91">
        <w:rPr>
          <w:sz w:val="20"/>
          <w:szCs w:val="20"/>
        </w:rPr>
        <w:t>PEL (Inhalation): see PNOR (Cal/OSHA) OSHA Annotated Table Z-1,</w:t>
      </w:r>
      <w:r w:rsidR="00EB6BF9" w:rsidRPr="00700D91">
        <w:rPr>
          <w:spacing w:val="-12"/>
          <w:sz w:val="20"/>
          <w:szCs w:val="20"/>
        </w:rPr>
        <w:t xml:space="preserve"> </w:t>
      </w:r>
      <w:hyperlink r:id="rId8">
        <w:r w:rsidR="00EB6BF9" w:rsidRPr="00700D91">
          <w:rPr>
            <w:sz w:val="20"/>
            <w:szCs w:val="20"/>
          </w:rPr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0"/>
        <w:rPr>
          <w:lang w:val="ru-RU"/>
        </w:rPr>
      </w:pPr>
      <w:r w:rsidRPr="00700D91">
        <w:rPr>
          <w:lang w:val="ru-RU"/>
        </w:rPr>
        <w:t>Карбонат кальция</w:t>
      </w:r>
      <w:r w:rsidR="00EB6BF9" w:rsidRPr="00700D91">
        <w:rPr>
          <w:lang w:val="ru-RU"/>
        </w:rPr>
        <w:t xml:space="preserve">, </w:t>
      </w:r>
      <w:r w:rsidRPr="00700D91">
        <w:rPr>
          <w:lang w:val="ru-RU"/>
        </w:rPr>
        <w:t xml:space="preserve">Общая пыль </w:t>
      </w:r>
      <w:r w:rsidR="00EB6BF9" w:rsidRPr="00700D91">
        <w:rPr>
          <w:lang w:val="ru-RU"/>
        </w:rPr>
        <w:t>(</w:t>
      </w:r>
      <w:r w:rsidR="00EB6BF9" w:rsidRPr="00700D91">
        <w:t>CAS</w:t>
      </w:r>
      <w:r w:rsidR="00EB6BF9" w:rsidRPr="00700D91">
        <w:rPr>
          <w:lang w:val="ru-RU"/>
        </w:rPr>
        <w:t>:</w:t>
      </w:r>
      <w:r w:rsidR="00EB6BF9" w:rsidRPr="00700D91">
        <w:rPr>
          <w:spacing w:val="-4"/>
          <w:lang w:val="ru-RU"/>
        </w:rPr>
        <w:t xml:space="preserve"> </w:t>
      </w:r>
      <w:r w:rsidR="00EB6BF9" w:rsidRPr="00700D91">
        <w:rPr>
          <w:lang w:val="ru-RU"/>
        </w:rPr>
        <w:t>1317-65-3)</w:t>
      </w:r>
    </w:p>
    <w:p w:rsidR="000B189D" w:rsidRPr="00700D91" w:rsidRDefault="00EB6BF9">
      <w:pPr>
        <w:pStyle w:val="a3"/>
        <w:spacing w:before="3"/>
        <w:ind w:left="880"/>
      </w:pPr>
      <w:r w:rsidRPr="00700D91">
        <w:t>PEL (Inhalation): 15 mg/m3 (OSHA)</w:t>
      </w:r>
    </w:p>
    <w:p w:rsidR="000B189D" w:rsidRPr="00700D91" w:rsidRDefault="00EB6BF9">
      <w:pPr>
        <w:pStyle w:val="a3"/>
        <w:ind w:left="880"/>
      </w:pPr>
      <w:r w:rsidRPr="00700D91">
        <w:t xml:space="preserve">OSHA Annotated Table Z-1, </w:t>
      </w:r>
      <w:hyperlink r:id="rId9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82"/>
        <w:rPr>
          <w:lang w:val="ru-RU"/>
        </w:rPr>
      </w:pPr>
      <w:r w:rsidRPr="00700D91">
        <w:rPr>
          <w:lang w:val="ru-RU"/>
        </w:rPr>
        <w:t>Карбонат кальция</w:t>
      </w:r>
      <w:r w:rsidR="00EB6BF9" w:rsidRPr="00700D91">
        <w:rPr>
          <w:lang w:val="ru-RU"/>
        </w:rPr>
        <w:t xml:space="preserve">, </w:t>
      </w:r>
      <w:r w:rsidRPr="00700D91">
        <w:rPr>
          <w:lang w:val="ru-RU"/>
        </w:rPr>
        <w:t xml:space="preserve">Общая пыль </w:t>
      </w:r>
      <w:r w:rsidR="00EB6BF9" w:rsidRPr="00700D91">
        <w:rPr>
          <w:lang w:val="ru-RU"/>
        </w:rPr>
        <w:t>(</w:t>
      </w:r>
      <w:r w:rsidR="00EB6BF9" w:rsidRPr="00700D91">
        <w:t>CAS</w:t>
      </w:r>
      <w:r w:rsidR="00EB6BF9" w:rsidRPr="00700D91">
        <w:rPr>
          <w:lang w:val="ru-RU"/>
        </w:rPr>
        <w:t>:</w:t>
      </w:r>
      <w:r w:rsidR="00EB6BF9" w:rsidRPr="00700D91">
        <w:rPr>
          <w:spacing w:val="-4"/>
          <w:lang w:val="ru-RU"/>
        </w:rPr>
        <w:t xml:space="preserve"> </w:t>
      </w:r>
      <w:r w:rsidR="00EB6BF9" w:rsidRPr="00700D91">
        <w:rPr>
          <w:lang w:val="ru-RU"/>
        </w:rPr>
        <w:t>1317-65-3)</w:t>
      </w:r>
    </w:p>
    <w:p w:rsidR="000B189D" w:rsidRPr="00700D91" w:rsidRDefault="00EB6BF9">
      <w:pPr>
        <w:pStyle w:val="a3"/>
        <w:spacing w:before="4"/>
        <w:ind w:left="880" w:right="5282"/>
      </w:pPr>
      <w:r w:rsidRPr="00700D91">
        <w:t xml:space="preserve">PEL (Inhalation): 10 mg/m3 (Cal/OSHA) OSHA Annotated Table Z-1, </w:t>
      </w:r>
      <w:hyperlink r:id="rId10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1"/>
        <w:rPr>
          <w:lang w:val="ru-RU"/>
        </w:rPr>
      </w:pPr>
      <w:r w:rsidRPr="00700D91">
        <w:rPr>
          <w:lang w:val="ru-RU"/>
        </w:rPr>
        <w:t>Карбонат кальция</w:t>
      </w:r>
      <w:r w:rsidR="00EB6BF9" w:rsidRPr="00700D91">
        <w:rPr>
          <w:lang w:val="ru-RU"/>
        </w:rPr>
        <w:t xml:space="preserve">, </w:t>
      </w:r>
      <w:r w:rsidRPr="00700D91">
        <w:rPr>
          <w:lang w:val="ru-RU"/>
        </w:rPr>
        <w:t xml:space="preserve">Общая пыль </w:t>
      </w:r>
      <w:r w:rsidR="00EB6BF9" w:rsidRPr="00700D91">
        <w:rPr>
          <w:lang w:val="ru-RU"/>
        </w:rPr>
        <w:t>(</w:t>
      </w:r>
      <w:r w:rsidR="00EB6BF9" w:rsidRPr="00700D91">
        <w:t>CAS</w:t>
      </w:r>
      <w:r w:rsidR="00EB6BF9" w:rsidRPr="00700D91">
        <w:rPr>
          <w:lang w:val="ru-RU"/>
        </w:rPr>
        <w:t>:</w:t>
      </w:r>
      <w:r w:rsidR="00EB6BF9" w:rsidRPr="00700D91">
        <w:rPr>
          <w:spacing w:val="-4"/>
          <w:lang w:val="ru-RU"/>
        </w:rPr>
        <w:t xml:space="preserve"> </w:t>
      </w:r>
      <w:r w:rsidR="00EB6BF9" w:rsidRPr="00700D91">
        <w:rPr>
          <w:lang w:val="ru-RU"/>
        </w:rPr>
        <w:t>1317-65-3)</w:t>
      </w:r>
    </w:p>
    <w:p w:rsidR="000B189D" w:rsidRPr="00700D91" w:rsidRDefault="00EB6BF9">
      <w:pPr>
        <w:pStyle w:val="a3"/>
        <w:spacing w:before="3"/>
        <w:ind w:left="880" w:right="5301"/>
      </w:pPr>
      <w:r w:rsidRPr="00700D91">
        <w:t>REL (Inhalation): 10 mg/m3 (NIOSH) OSHA Annotated Table Z-1,</w:t>
      </w:r>
      <w:r w:rsidRPr="00700D91">
        <w:rPr>
          <w:spacing w:val="-12"/>
        </w:rPr>
        <w:t xml:space="preserve"> </w:t>
      </w:r>
      <w:hyperlink r:id="rId11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3"/>
        <w:rPr>
          <w:lang w:val="ru-RU"/>
        </w:rPr>
      </w:pPr>
      <w:r w:rsidRPr="00700D91">
        <w:rPr>
          <w:lang w:val="ru-RU"/>
        </w:rPr>
        <w:t>Карбонат кальция</w:t>
      </w:r>
      <w:r w:rsidR="00EB6BF9" w:rsidRPr="00700D91">
        <w:rPr>
          <w:lang w:val="ru-RU"/>
        </w:rPr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rPr>
          <w:lang w:val="ru-RU"/>
        </w:rPr>
        <w:t>(</w:t>
      </w:r>
      <w:r w:rsidR="00EB6BF9" w:rsidRPr="00700D91">
        <w:t>CAS</w:t>
      </w:r>
      <w:r w:rsidR="00EB6BF9" w:rsidRPr="00700D91">
        <w:rPr>
          <w:lang w:val="ru-RU"/>
        </w:rPr>
        <w:t>:</w:t>
      </w:r>
      <w:r w:rsidR="00EB6BF9" w:rsidRPr="00700D91">
        <w:rPr>
          <w:spacing w:val="-1"/>
          <w:lang w:val="ru-RU"/>
        </w:rPr>
        <w:t xml:space="preserve"> </w:t>
      </w:r>
      <w:r w:rsidR="00EB6BF9" w:rsidRPr="00700D91">
        <w:rPr>
          <w:lang w:val="ru-RU"/>
        </w:rPr>
        <w:t>1317-65-3)</w:t>
      </w:r>
    </w:p>
    <w:p w:rsidR="000B189D" w:rsidRPr="00700D91" w:rsidRDefault="00EB6BF9">
      <w:pPr>
        <w:pStyle w:val="a3"/>
        <w:spacing w:before="3" w:line="229" w:lineRule="exact"/>
        <w:ind w:left="880"/>
      </w:pPr>
      <w:r w:rsidRPr="00700D91">
        <w:t xml:space="preserve">PEL (Inhalation): </w:t>
      </w:r>
      <w:proofErr w:type="gramStart"/>
      <w:r w:rsidRPr="00700D91">
        <w:t>5</w:t>
      </w:r>
      <w:proofErr w:type="gramEnd"/>
      <w:r w:rsidRPr="00700D91">
        <w:t xml:space="preserve"> mg/m3 (OSHA)</w:t>
      </w:r>
    </w:p>
    <w:p w:rsidR="000B189D" w:rsidRPr="00700D91" w:rsidRDefault="00EB6BF9">
      <w:pPr>
        <w:pStyle w:val="a3"/>
        <w:spacing w:line="229" w:lineRule="exact"/>
        <w:ind w:left="880"/>
      </w:pPr>
      <w:r w:rsidRPr="00700D91">
        <w:t xml:space="preserve">OSHA Annotated Table Z-1, </w:t>
      </w:r>
      <w:hyperlink r:id="rId12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3"/>
        <w:rPr>
          <w:lang w:val="ru-RU"/>
        </w:rPr>
      </w:pPr>
      <w:r w:rsidRPr="00700D91">
        <w:rPr>
          <w:lang w:val="ru-RU"/>
        </w:rPr>
        <w:t>Карбонат кальция</w:t>
      </w:r>
      <w:r w:rsidR="00EB6BF9" w:rsidRPr="00700D91">
        <w:rPr>
          <w:lang w:val="ru-RU"/>
        </w:rPr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 </w:t>
      </w:r>
      <w:r w:rsidR="00EB6BF9" w:rsidRPr="00700D91">
        <w:rPr>
          <w:lang w:val="ru-RU"/>
        </w:rPr>
        <w:t>(</w:t>
      </w:r>
      <w:r w:rsidR="00EB6BF9" w:rsidRPr="00700D91">
        <w:t>CAS</w:t>
      </w:r>
      <w:r w:rsidR="00EB6BF9" w:rsidRPr="00700D91">
        <w:rPr>
          <w:lang w:val="ru-RU"/>
        </w:rPr>
        <w:t>:</w:t>
      </w:r>
      <w:r w:rsidR="00EB6BF9" w:rsidRPr="00700D91">
        <w:rPr>
          <w:spacing w:val="-1"/>
          <w:lang w:val="ru-RU"/>
        </w:rPr>
        <w:t xml:space="preserve"> </w:t>
      </w:r>
      <w:r w:rsidR="00EB6BF9" w:rsidRPr="00700D91">
        <w:rPr>
          <w:lang w:val="ru-RU"/>
        </w:rPr>
        <w:t>1317-65-3)</w:t>
      </w:r>
    </w:p>
    <w:p w:rsidR="000B189D" w:rsidRPr="00700D91" w:rsidRDefault="00EB6BF9">
      <w:pPr>
        <w:pStyle w:val="a3"/>
        <w:spacing w:before="3"/>
        <w:ind w:left="880" w:right="5282"/>
      </w:pPr>
      <w:r w:rsidRPr="00700D91">
        <w:t xml:space="preserve">PEL (Inhalation): 5 mg/m3 (Cal/OSHA) OSHA Annotated Table Z-1, </w:t>
      </w:r>
      <w:hyperlink r:id="rId13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4"/>
        <w:rPr>
          <w:lang w:val="ru-RU"/>
        </w:rPr>
      </w:pPr>
      <w:r w:rsidRPr="00700D91">
        <w:rPr>
          <w:lang w:val="ru-RU"/>
        </w:rPr>
        <w:t>Карбонат кальция</w:t>
      </w:r>
      <w:r w:rsidR="00EB6BF9" w:rsidRPr="00700D91">
        <w:rPr>
          <w:lang w:val="ru-RU"/>
        </w:rPr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 </w:t>
      </w:r>
      <w:r w:rsidR="00EB6BF9" w:rsidRPr="00700D91">
        <w:rPr>
          <w:lang w:val="ru-RU"/>
        </w:rPr>
        <w:t>(</w:t>
      </w:r>
      <w:r w:rsidR="00EB6BF9" w:rsidRPr="00700D91">
        <w:t>CAS</w:t>
      </w:r>
      <w:r w:rsidR="00EB6BF9" w:rsidRPr="00700D91">
        <w:rPr>
          <w:lang w:val="ru-RU"/>
        </w:rPr>
        <w:t>:</w:t>
      </w:r>
      <w:r w:rsidR="00EB6BF9" w:rsidRPr="00700D91">
        <w:rPr>
          <w:spacing w:val="-1"/>
          <w:lang w:val="ru-RU"/>
        </w:rPr>
        <w:t xml:space="preserve"> </w:t>
      </w:r>
      <w:r w:rsidR="00EB6BF9" w:rsidRPr="00700D91">
        <w:rPr>
          <w:lang w:val="ru-RU"/>
        </w:rPr>
        <w:t>1317-65-3)</w:t>
      </w:r>
    </w:p>
    <w:p w:rsidR="000B189D" w:rsidRPr="00700D91" w:rsidRDefault="00EB6BF9">
      <w:pPr>
        <w:pStyle w:val="a3"/>
        <w:ind w:left="880"/>
      </w:pPr>
      <w:r w:rsidRPr="00700D91">
        <w:t xml:space="preserve">REL (Inhalation): </w:t>
      </w:r>
      <w:proofErr w:type="gramStart"/>
      <w:r w:rsidRPr="00700D91">
        <w:t>5</w:t>
      </w:r>
      <w:proofErr w:type="gramEnd"/>
      <w:r w:rsidRPr="00700D91">
        <w:t xml:space="preserve"> mg/m3 (NIOSH)</w:t>
      </w:r>
    </w:p>
    <w:p w:rsidR="000B189D" w:rsidRPr="00700D91" w:rsidRDefault="00EB6BF9">
      <w:pPr>
        <w:pStyle w:val="a3"/>
        <w:spacing w:before="1"/>
        <w:ind w:left="880"/>
      </w:pPr>
      <w:r w:rsidRPr="00700D91">
        <w:t xml:space="preserve">OSHA Annotated Table Z-1, </w:t>
      </w:r>
      <w:hyperlink r:id="rId14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4"/>
      </w:pPr>
      <w:proofErr w:type="spellStart"/>
      <w:proofErr w:type="gramStart"/>
      <w:r w:rsidRPr="00700D91">
        <w:t>Известняк</w:t>
      </w:r>
      <w:proofErr w:type="spellEnd"/>
      <w:r w:rsidRPr="00700D91">
        <w:rPr>
          <w:lang w:val="ru-RU"/>
        </w:rPr>
        <w:t xml:space="preserve"> </w:t>
      </w:r>
      <w:r w:rsidR="00EB6BF9" w:rsidRPr="00700D91">
        <w:t xml:space="preserve"> (</w:t>
      </w:r>
      <w:proofErr w:type="gramEnd"/>
      <w:r w:rsidR="00EB6BF9" w:rsidRPr="00700D91">
        <w:t>CAS: 1317-65-3)</w:t>
      </w:r>
    </w:p>
    <w:p w:rsidR="000B189D" w:rsidRPr="00700D91" w:rsidRDefault="00EB6BF9">
      <w:pPr>
        <w:pStyle w:val="a3"/>
        <w:spacing w:before="2"/>
        <w:ind w:left="880" w:right="5282"/>
      </w:pPr>
      <w:r w:rsidRPr="00700D91">
        <w:t xml:space="preserve">PEL (Inhalation): see PNOR (Cal/OSHA) OSHA Annotated Table Z-1, </w:t>
      </w:r>
      <w:hyperlink r:id="rId15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2"/>
        </w:numPr>
        <w:tabs>
          <w:tab w:val="left" w:pos="1102"/>
        </w:tabs>
        <w:spacing w:before="112"/>
      </w:pPr>
      <w:proofErr w:type="spellStart"/>
      <w:r w:rsidRPr="00700D91">
        <w:t>Известняк</w:t>
      </w:r>
      <w:proofErr w:type="spellEnd"/>
      <w:r w:rsidR="00EB6BF9" w:rsidRPr="00700D91">
        <w:t xml:space="preserve">, </w:t>
      </w:r>
      <w:r w:rsidRPr="00700D91">
        <w:rPr>
          <w:lang w:val="ru-RU"/>
        </w:rPr>
        <w:t xml:space="preserve">Общая пыль </w:t>
      </w:r>
      <w:r w:rsidR="00EB6BF9" w:rsidRPr="00700D91">
        <w:t>(CAS:</w:t>
      </w:r>
      <w:r w:rsidR="00EB6BF9" w:rsidRPr="00700D91">
        <w:rPr>
          <w:spacing w:val="-4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2"/>
        <w:ind w:left="880"/>
      </w:pPr>
      <w:r w:rsidRPr="00700D91">
        <w:t>PEL (Inhalation): 15 mg/m3 (OSHA)</w:t>
      </w:r>
    </w:p>
    <w:p w:rsidR="000B189D" w:rsidRPr="00700D91" w:rsidRDefault="00EB6BF9">
      <w:pPr>
        <w:pStyle w:val="a3"/>
        <w:spacing w:before="1"/>
        <w:ind w:left="880"/>
      </w:pPr>
      <w:r w:rsidRPr="00700D91">
        <w:t xml:space="preserve">OSHA Annotated Table Z-1, </w:t>
      </w:r>
      <w:hyperlink r:id="rId16">
        <w:r w:rsidRPr="00700D91">
          <w:t>www.osha.gov</w:t>
        </w:r>
      </w:hyperlink>
    </w:p>
    <w:p w:rsidR="000B189D" w:rsidRPr="00700D91" w:rsidRDefault="00D80EAB" w:rsidP="00D80EAB">
      <w:pPr>
        <w:pStyle w:val="a4"/>
        <w:numPr>
          <w:ilvl w:val="0"/>
          <w:numId w:val="2"/>
        </w:numPr>
        <w:tabs>
          <w:tab w:val="left" w:pos="1212"/>
        </w:tabs>
        <w:spacing w:before="113"/>
        <w:ind w:right="5113"/>
        <w:rPr>
          <w:sz w:val="20"/>
          <w:szCs w:val="20"/>
        </w:rPr>
      </w:pPr>
      <w:proofErr w:type="spellStart"/>
      <w:r w:rsidRPr="00700D91">
        <w:rPr>
          <w:b/>
          <w:sz w:val="20"/>
          <w:szCs w:val="20"/>
        </w:rPr>
        <w:t>Известняк</w:t>
      </w:r>
      <w:proofErr w:type="spellEnd"/>
      <w:r w:rsidRPr="00700D91">
        <w:rPr>
          <w:b/>
          <w:sz w:val="20"/>
          <w:szCs w:val="20"/>
        </w:rPr>
        <w:t xml:space="preserve"> </w:t>
      </w:r>
      <w:r w:rsidR="00EB6BF9" w:rsidRPr="00700D91">
        <w:rPr>
          <w:b/>
          <w:sz w:val="20"/>
          <w:szCs w:val="20"/>
        </w:rPr>
        <w:t xml:space="preserve">, </w:t>
      </w:r>
      <w:proofErr w:type="spellStart"/>
      <w:r w:rsidRPr="00700D91">
        <w:rPr>
          <w:b/>
          <w:sz w:val="20"/>
          <w:szCs w:val="20"/>
        </w:rPr>
        <w:t>Общая</w:t>
      </w:r>
      <w:proofErr w:type="spellEnd"/>
      <w:r w:rsidRPr="00700D91">
        <w:rPr>
          <w:b/>
          <w:sz w:val="20"/>
          <w:szCs w:val="20"/>
        </w:rPr>
        <w:t xml:space="preserve"> </w:t>
      </w:r>
      <w:proofErr w:type="spellStart"/>
      <w:r w:rsidRPr="00700D91">
        <w:rPr>
          <w:b/>
          <w:sz w:val="20"/>
          <w:szCs w:val="20"/>
        </w:rPr>
        <w:t>пыль</w:t>
      </w:r>
      <w:proofErr w:type="spellEnd"/>
      <w:r w:rsidRPr="00700D91">
        <w:rPr>
          <w:b/>
          <w:sz w:val="20"/>
          <w:szCs w:val="20"/>
        </w:rPr>
        <w:t xml:space="preserve"> </w:t>
      </w:r>
      <w:r w:rsidR="00EB6BF9" w:rsidRPr="00700D91">
        <w:rPr>
          <w:b/>
          <w:sz w:val="20"/>
          <w:szCs w:val="20"/>
        </w:rPr>
        <w:t xml:space="preserve">(CAS: 1317-65-3) </w:t>
      </w:r>
      <w:r w:rsidR="00EB6BF9" w:rsidRPr="00700D91">
        <w:rPr>
          <w:sz w:val="20"/>
          <w:szCs w:val="20"/>
        </w:rPr>
        <w:t>PEL (Inhalation): 10 mg/m3 (Cal/OSHA) OSHA Annotated Table Z-1,</w:t>
      </w:r>
      <w:r w:rsidR="00EB6BF9" w:rsidRPr="00700D91">
        <w:rPr>
          <w:spacing w:val="-8"/>
          <w:sz w:val="20"/>
          <w:szCs w:val="20"/>
        </w:rPr>
        <w:t xml:space="preserve"> </w:t>
      </w:r>
      <w:hyperlink r:id="rId17">
        <w:r w:rsidR="00EB6BF9" w:rsidRPr="00700D91">
          <w:rPr>
            <w:sz w:val="20"/>
            <w:szCs w:val="20"/>
          </w:rPr>
          <w:t>www.osha.gov</w:t>
        </w:r>
      </w:hyperlink>
    </w:p>
    <w:p w:rsidR="000B189D" w:rsidRPr="00700D91" w:rsidRDefault="00D80EAB">
      <w:pPr>
        <w:pStyle w:val="1"/>
        <w:numPr>
          <w:ilvl w:val="0"/>
          <w:numId w:val="2"/>
        </w:numPr>
        <w:tabs>
          <w:tab w:val="left" w:pos="1212"/>
        </w:tabs>
        <w:spacing w:before="114"/>
        <w:ind w:left="1211" w:hanging="332"/>
      </w:pPr>
      <w:proofErr w:type="spellStart"/>
      <w:r w:rsidRPr="00700D91">
        <w:rPr>
          <w:b w:val="0"/>
        </w:rPr>
        <w:t>И</w:t>
      </w:r>
      <w:r w:rsidRPr="00700D91">
        <w:t>звестняк</w:t>
      </w:r>
      <w:proofErr w:type="spellEnd"/>
      <w:r w:rsidR="00EB6BF9" w:rsidRPr="00700D91">
        <w:t xml:space="preserve">, </w:t>
      </w:r>
      <w:r w:rsidRPr="00700D91">
        <w:rPr>
          <w:lang w:val="ru-RU"/>
        </w:rPr>
        <w:t xml:space="preserve">Общая пыль </w:t>
      </w:r>
      <w:r w:rsidR="00EB6BF9" w:rsidRPr="00700D91">
        <w:t>(CAS:</w:t>
      </w:r>
      <w:r w:rsidR="00EB6BF9" w:rsidRPr="00700D91">
        <w:rPr>
          <w:spacing w:val="-2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3"/>
        <w:ind w:left="880" w:right="5301"/>
      </w:pPr>
      <w:r w:rsidRPr="00700D91">
        <w:t>REL (Inhalation): 10 mg/m3 (NIOSH) OSHA Annotated Table Z-1,</w:t>
      </w:r>
      <w:r w:rsidRPr="00700D91">
        <w:rPr>
          <w:spacing w:val="-12"/>
        </w:rPr>
        <w:t xml:space="preserve"> </w:t>
      </w:r>
      <w:hyperlink r:id="rId18">
        <w:r w:rsidRPr="00700D91">
          <w:t>www.osha.gov</w:t>
        </w:r>
      </w:hyperlink>
    </w:p>
    <w:p w:rsidR="000B189D" w:rsidRPr="00700D91" w:rsidRDefault="00D80EAB">
      <w:pPr>
        <w:pStyle w:val="1"/>
        <w:numPr>
          <w:ilvl w:val="0"/>
          <w:numId w:val="2"/>
        </w:numPr>
        <w:tabs>
          <w:tab w:val="left" w:pos="1212"/>
        </w:tabs>
        <w:spacing w:before="112"/>
        <w:ind w:left="1211" w:hanging="332"/>
      </w:pPr>
      <w:proofErr w:type="spellStart"/>
      <w:r w:rsidRPr="00700D91">
        <w:rPr>
          <w:b w:val="0"/>
        </w:rPr>
        <w:t>И</w:t>
      </w:r>
      <w:r w:rsidRPr="00700D91">
        <w:t>звестняк</w:t>
      </w:r>
      <w:proofErr w:type="spellEnd"/>
      <w:r w:rsidR="00EB6BF9" w:rsidRPr="00700D91"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t>(CAS:</w:t>
      </w:r>
      <w:r w:rsidR="00EB6BF9" w:rsidRPr="00700D91">
        <w:rPr>
          <w:spacing w:val="-3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2"/>
        <w:ind w:left="880"/>
      </w:pPr>
      <w:r w:rsidRPr="00700D91">
        <w:t xml:space="preserve">PEL (Inhalation): </w:t>
      </w:r>
      <w:proofErr w:type="gramStart"/>
      <w:r w:rsidRPr="00700D91">
        <w:t>5</w:t>
      </w:r>
      <w:proofErr w:type="gramEnd"/>
      <w:r w:rsidRPr="00700D91">
        <w:t xml:space="preserve"> mg/m3 (OSHA)</w:t>
      </w:r>
    </w:p>
    <w:p w:rsidR="000B189D" w:rsidRPr="00700D91" w:rsidRDefault="00EB6BF9">
      <w:pPr>
        <w:pStyle w:val="a3"/>
        <w:spacing w:before="1"/>
        <w:ind w:left="880"/>
      </w:pPr>
      <w:r w:rsidRPr="00700D91">
        <w:t xml:space="preserve">OSHA Annotated Table Z-1, </w:t>
      </w:r>
      <w:hyperlink r:id="rId19">
        <w:r w:rsidRPr="00700D91">
          <w:t>www.osha.gov</w:t>
        </w:r>
      </w:hyperlink>
    </w:p>
    <w:p w:rsidR="000B189D" w:rsidRPr="00700D91" w:rsidRDefault="00D80EAB">
      <w:pPr>
        <w:pStyle w:val="1"/>
        <w:numPr>
          <w:ilvl w:val="0"/>
          <w:numId w:val="2"/>
        </w:numPr>
        <w:tabs>
          <w:tab w:val="left" w:pos="1212"/>
        </w:tabs>
        <w:spacing w:before="113"/>
        <w:ind w:left="1211" w:hanging="332"/>
      </w:pPr>
      <w:proofErr w:type="spellStart"/>
      <w:r w:rsidRPr="00700D91">
        <w:rPr>
          <w:b w:val="0"/>
        </w:rPr>
        <w:t>И</w:t>
      </w:r>
      <w:r w:rsidRPr="00700D91">
        <w:t>звестняк</w:t>
      </w:r>
      <w:proofErr w:type="spellEnd"/>
      <w:r w:rsidR="00EB6BF9" w:rsidRPr="00700D91"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t>(CAS:</w:t>
      </w:r>
      <w:r w:rsidR="00EB6BF9" w:rsidRPr="00700D91">
        <w:rPr>
          <w:spacing w:val="-3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3"/>
        <w:ind w:left="880" w:right="5282"/>
      </w:pPr>
      <w:r w:rsidRPr="00700D91">
        <w:t xml:space="preserve">PEL (Inhalation): 5 mg/m3 (Cal/OSHA) OSHA Annotated Table Z-1, </w:t>
      </w:r>
      <w:hyperlink r:id="rId20">
        <w:r w:rsidRPr="00700D91">
          <w:t>www.osha.gov</w:t>
        </w:r>
      </w:hyperlink>
    </w:p>
    <w:p w:rsidR="000B189D" w:rsidRPr="00700D91" w:rsidRDefault="00D80EAB">
      <w:pPr>
        <w:pStyle w:val="1"/>
        <w:numPr>
          <w:ilvl w:val="0"/>
          <w:numId w:val="2"/>
        </w:numPr>
        <w:tabs>
          <w:tab w:val="left" w:pos="1212"/>
        </w:tabs>
        <w:spacing w:before="111"/>
        <w:ind w:left="1211" w:hanging="332"/>
      </w:pPr>
      <w:proofErr w:type="spellStart"/>
      <w:r w:rsidRPr="00700D91">
        <w:rPr>
          <w:b w:val="0"/>
        </w:rPr>
        <w:t>И</w:t>
      </w:r>
      <w:r w:rsidRPr="00700D91">
        <w:t>звестняк</w:t>
      </w:r>
      <w:proofErr w:type="spellEnd"/>
      <w:r w:rsidR="00EB6BF9" w:rsidRPr="00700D91"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t>(CAS:</w:t>
      </w:r>
      <w:r w:rsidR="00EB6BF9" w:rsidRPr="00700D91">
        <w:rPr>
          <w:spacing w:val="-3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3"/>
        <w:ind w:left="880"/>
      </w:pPr>
      <w:r w:rsidRPr="00700D91">
        <w:lastRenderedPageBreak/>
        <w:t xml:space="preserve">REL (Inhalation): </w:t>
      </w:r>
      <w:proofErr w:type="gramStart"/>
      <w:r w:rsidRPr="00700D91">
        <w:t>5</w:t>
      </w:r>
      <w:proofErr w:type="gramEnd"/>
      <w:r w:rsidRPr="00700D91">
        <w:t xml:space="preserve"> mg/m3 (NIOSH)</w:t>
      </w:r>
    </w:p>
    <w:p w:rsidR="000B189D" w:rsidRPr="00700D91" w:rsidRDefault="00EB6BF9">
      <w:pPr>
        <w:pStyle w:val="a3"/>
        <w:ind w:left="880"/>
      </w:pPr>
      <w:r w:rsidRPr="00700D91">
        <w:t xml:space="preserve">OSHA Annotated Table Z-1, </w:t>
      </w:r>
      <w:hyperlink r:id="rId21">
        <w:r w:rsidRPr="00700D91">
          <w:t>www.osha.gov</w:t>
        </w:r>
      </w:hyperlink>
    </w:p>
    <w:p w:rsidR="000B189D" w:rsidRPr="00700D91" w:rsidRDefault="00EB6BF9">
      <w:pPr>
        <w:pStyle w:val="1"/>
        <w:spacing w:before="114"/>
        <w:ind w:left="880"/>
      </w:pPr>
      <w:r w:rsidRPr="00700D91">
        <w:t xml:space="preserve">15. </w:t>
      </w:r>
      <w:proofErr w:type="spellStart"/>
      <w:r w:rsidR="00D80EAB" w:rsidRPr="00700D91">
        <w:t>Мрамор</w:t>
      </w:r>
      <w:proofErr w:type="spellEnd"/>
      <w:r w:rsidRPr="00700D91">
        <w:t xml:space="preserve"> (CAS: 1317-65-3)</w:t>
      </w:r>
    </w:p>
    <w:p w:rsidR="000B189D" w:rsidRPr="00700D91" w:rsidRDefault="00EB6BF9">
      <w:pPr>
        <w:pStyle w:val="a3"/>
        <w:ind w:left="880" w:right="5282"/>
      </w:pPr>
      <w:r w:rsidRPr="00700D91">
        <w:t xml:space="preserve">PEL (Inhalation): See PNOR (Cal/OSHA) OSHA Annotated Table Z-1, </w:t>
      </w:r>
      <w:hyperlink r:id="rId22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1"/>
        </w:numPr>
        <w:tabs>
          <w:tab w:val="left" w:pos="1212"/>
        </w:tabs>
        <w:spacing w:before="114"/>
      </w:pPr>
      <w:proofErr w:type="spellStart"/>
      <w:r w:rsidRPr="00700D91">
        <w:t>Мрамор</w:t>
      </w:r>
      <w:proofErr w:type="spellEnd"/>
      <w:r w:rsidR="00EB6BF9" w:rsidRPr="00700D91">
        <w:t xml:space="preserve">, </w:t>
      </w:r>
      <w:r w:rsidRPr="00700D91">
        <w:rPr>
          <w:lang w:val="ru-RU"/>
        </w:rPr>
        <w:t xml:space="preserve">Общая пыль </w:t>
      </w:r>
      <w:r w:rsidR="00EB6BF9" w:rsidRPr="00700D91">
        <w:t>(CAS:</w:t>
      </w:r>
      <w:r w:rsidR="00EB6BF9" w:rsidRPr="00700D91">
        <w:rPr>
          <w:spacing w:val="-4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3"/>
        <w:ind w:left="880"/>
      </w:pPr>
      <w:r w:rsidRPr="00700D91">
        <w:t>PEL (Inhalation): 15 mg/m3 (OSHA)</w:t>
      </w:r>
    </w:p>
    <w:p w:rsidR="000B189D" w:rsidRPr="00700D91" w:rsidRDefault="00EB6BF9">
      <w:pPr>
        <w:pStyle w:val="a3"/>
        <w:ind w:left="880"/>
      </w:pPr>
      <w:r w:rsidRPr="00700D91">
        <w:t xml:space="preserve">OSHA Annotated Table Z-1, </w:t>
      </w:r>
      <w:hyperlink r:id="rId23">
        <w:r w:rsidRPr="00700D91">
          <w:t>www.osha.gov</w:t>
        </w:r>
      </w:hyperlink>
    </w:p>
    <w:p w:rsidR="000B189D" w:rsidRPr="00700D91" w:rsidRDefault="000B189D">
      <w:pPr>
        <w:pStyle w:val="a3"/>
        <w:spacing w:before="8"/>
      </w:pPr>
    </w:p>
    <w:p w:rsidR="000B189D" w:rsidRPr="00700D91" w:rsidRDefault="00D80EAB" w:rsidP="00D80EAB">
      <w:pPr>
        <w:pStyle w:val="a4"/>
        <w:numPr>
          <w:ilvl w:val="0"/>
          <w:numId w:val="1"/>
        </w:numPr>
        <w:tabs>
          <w:tab w:val="left" w:pos="1212"/>
        </w:tabs>
        <w:spacing w:line="242" w:lineRule="auto"/>
        <w:ind w:right="5301"/>
        <w:rPr>
          <w:sz w:val="20"/>
          <w:szCs w:val="20"/>
        </w:rPr>
      </w:pPr>
      <w:proofErr w:type="spellStart"/>
      <w:r w:rsidRPr="00700D91">
        <w:rPr>
          <w:b/>
          <w:sz w:val="20"/>
          <w:szCs w:val="20"/>
        </w:rPr>
        <w:t>Мрамор</w:t>
      </w:r>
      <w:proofErr w:type="spellEnd"/>
      <w:r w:rsidR="00EB6BF9" w:rsidRPr="00700D91">
        <w:rPr>
          <w:b/>
          <w:sz w:val="20"/>
          <w:szCs w:val="20"/>
        </w:rPr>
        <w:t xml:space="preserve">, </w:t>
      </w:r>
      <w:r w:rsidRPr="00700D91">
        <w:rPr>
          <w:sz w:val="20"/>
          <w:szCs w:val="20"/>
          <w:lang w:val="ru-RU"/>
        </w:rPr>
        <w:t>Общая</w:t>
      </w:r>
      <w:r w:rsidRPr="00700D91">
        <w:rPr>
          <w:sz w:val="20"/>
          <w:szCs w:val="20"/>
        </w:rPr>
        <w:t xml:space="preserve"> </w:t>
      </w:r>
      <w:r w:rsidRPr="00700D91">
        <w:rPr>
          <w:sz w:val="20"/>
          <w:szCs w:val="20"/>
          <w:lang w:val="ru-RU"/>
        </w:rPr>
        <w:t>пыль</w:t>
      </w:r>
      <w:r w:rsidRPr="00700D91">
        <w:rPr>
          <w:sz w:val="20"/>
          <w:szCs w:val="20"/>
        </w:rPr>
        <w:t xml:space="preserve"> </w:t>
      </w:r>
      <w:r w:rsidR="00EB6BF9" w:rsidRPr="00700D91">
        <w:rPr>
          <w:b/>
          <w:sz w:val="20"/>
          <w:szCs w:val="20"/>
        </w:rPr>
        <w:t xml:space="preserve">(CAS: 1317-65-3) </w:t>
      </w:r>
      <w:r w:rsidR="00EB6BF9" w:rsidRPr="00700D91">
        <w:rPr>
          <w:sz w:val="20"/>
          <w:szCs w:val="20"/>
        </w:rPr>
        <w:t>PEL (Inhalation): 10 mg/m3 (Cal/OSHA) OSHA Annotated Table Z-1,</w:t>
      </w:r>
      <w:r w:rsidR="00EB6BF9" w:rsidRPr="00700D91">
        <w:rPr>
          <w:spacing w:val="-12"/>
          <w:sz w:val="20"/>
          <w:szCs w:val="20"/>
        </w:rPr>
        <w:t xml:space="preserve"> </w:t>
      </w:r>
      <w:hyperlink r:id="rId24">
        <w:r w:rsidR="00EB6BF9" w:rsidRPr="00700D91">
          <w:rPr>
            <w:sz w:val="20"/>
            <w:szCs w:val="20"/>
          </w:rPr>
          <w:t>www.osha.gov</w:t>
        </w:r>
      </w:hyperlink>
    </w:p>
    <w:p w:rsidR="000B189D" w:rsidRPr="00700D91" w:rsidRDefault="00D80EAB" w:rsidP="00D80EAB">
      <w:pPr>
        <w:pStyle w:val="a4"/>
        <w:numPr>
          <w:ilvl w:val="0"/>
          <w:numId w:val="1"/>
        </w:numPr>
        <w:tabs>
          <w:tab w:val="left" w:pos="1212"/>
        </w:tabs>
        <w:spacing w:before="82" w:line="242" w:lineRule="auto"/>
        <w:ind w:right="5301"/>
        <w:rPr>
          <w:sz w:val="20"/>
          <w:szCs w:val="20"/>
        </w:rPr>
      </w:pPr>
      <w:proofErr w:type="spellStart"/>
      <w:r w:rsidRPr="00700D91">
        <w:rPr>
          <w:b/>
          <w:sz w:val="20"/>
          <w:szCs w:val="20"/>
        </w:rPr>
        <w:t>Мрамор</w:t>
      </w:r>
      <w:proofErr w:type="spellEnd"/>
      <w:r w:rsidR="00EB6BF9" w:rsidRPr="00700D91">
        <w:rPr>
          <w:b/>
          <w:sz w:val="20"/>
          <w:szCs w:val="20"/>
        </w:rPr>
        <w:t xml:space="preserve">, </w:t>
      </w:r>
      <w:proofErr w:type="spellStart"/>
      <w:r w:rsidRPr="00700D91">
        <w:rPr>
          <w:b/>
          <w:sz w:val="20"/>
          <w:szCs w:val="20"/>
        </w:rPr>
        <w:t>Общая</w:t>
      </w:r>
      <w:proofErr w:type="spellEnd"/>
      <w:r w:rsidRPr="00700D91">
        <w:rPr>
          <w:b/>
          <w:sz w:val="20"/>
          <w:szCs w:val="20"/>
        </w:rPr>
        <w:t xml:space="preserve"> </w:t>
      </w:r>
      <w:proofErr w:type="spellStart"/>
      <w:r w:rsidRPr="00700D91">
        <w:rPr>
          <w:b/>
          <w:sz w:val="20"/>
          <w:szCs w:val="20"/>
        </w:rPr>
        <w:t>пыль</w:t>
      </w:r>
      <w:proofErr w:type="spellEnd"/>
      <w:r w:rsidRPr="00700D91">
        <w:rPr>
          <w:b/>
          <w:sz w:val="20"/>
          <w:szCs w:val="20"/>
        </w:rPr>
        <w:t xml:space="preserve"> </w:t>
      </w:r>
      <w:r w:rsidR="00EB6BF9" w:rsidRPr="00700D91">
        <w:rPr>
          <w:b/>
          <w:sz w:val="20"/>
          <w:szCs w:val="20"/>
        </w:rPr>
        <w:t xml:space="preserve">(CAS: 1317-65-3) </w:t>
      </w:r>
      <w:r w:rsidR="00EB6BF9" w:rsidRPr="00700D91">
        <w:rPr>
          <w:sz w:val="20"/>
          <w:szCs w:val="20"/>
        </w:rPr>
        <w:t>REL (Inhalation): 10 mg/m3 (NIOSH) OSHA Annotated Table Z-1,</w:t>
      </w:r>
      <w:r w:rsidR="00EB6BF9" w:rsidRPr="00700D91">
        <w:rPr>
          <w:spacing w:val="-12"/>
          <w:sz w:val="20"/>
          <w:szCs w:val="20"/>
        </w:rPr>
        <w:t xml:space="preserve"> </w:t>
      </w:r>
      <w:hyperlink r:id="rId25">
        <w:r w:rsidR="00EB6BF9" w:rsidRPr="00700D91">
          <w:rPr>
            <w:sz w:val="20"/>
            <w:szCs w:val="20"/>
          </w:rPr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1"/>
        </w:numPr>
        <w:tabs>
          <w:tab w:val="left" w:pos="1212"/>
        </w:tabs>
        <w:spacing w:before="108"/>
      </w:pPr>
      <w:proofErr w:type="spellStart"/>
      <w:r w:rsidRPr="00700D91">
        <w:t>Мрамор</w:t>
      </w:r>
      <w:proofErr w:type="spellEnd"/>
      <w:r w:rsidR="00EB6BF9" w:rsidRPr="00700D91"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t>(CAS:</w:t>
      </w:r>
      <w:r w:rsidR="00EB6BF9" w:rsidRPr="00700D91">
        <w:rPr>
          <w:spacing w:val="-3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3"/>
        <w:ind w:left="880"/>
      </w:pPr>
      <w:r w:rsidRPr="00700D91">
        <w:t xml:space="preserve">PEL (Inhalation): </w:t>
      </w:r>
      <w:proofErr w:type="gramStart"/>
      <w:r w:rsidRPr="00700D91">
        <w:t>5</w:t>
      </w:r>
      <w:proofErr w:type="gramEnd"/>
      <w:r w:rsidRPr="00700D91">
        <w:t xml:space="preserve"> mg/m3 (OSHA)</w:t>
      </w:r>
    </w:p>
    <w:p w:rsidR="000B189D" w:rsidRPr="00700D91" w:rsidRDefault="00EB6BF9">
      <w:pPr>
        <w:pStyle w:val="a3"/>
        <w:ind w:left="880"/>
      </w:pPr>
      <w:r w:rsidRPr="00700D91">
        <w:t xml:space="preserve">OSHA Annotated Table Z-1, </w:t>
      </w:r>
      <w:hyperlink r:id="rId26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1"/>
        </w:numPr>
        <w:tabs>
          <w:tab w:val="left" w:pos="1212"/>
        </w:tabs>
        <w:spacing w:before="113"/>
      </w:pPr>
      <w:proofErr w:type="spellStart"/>
      <w:r w:rsidRPr="00700D91">
        <w:t>Мрамор</w:t>
      </w:r>
      <w:proofErr w:type="spellEnd"/>
      <w:r w:rsidR="00EB6BF9" w:rsidRPr="00700D91"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t>(CAS:</w:t>
      </w:r>
      <w:r w:rsidR="00EB6BF9" w:rsidRPr="00700D91">
        <w:rPr>
          <w:spacing w:val="-3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3"/>
        <w:ind w:left="880" w:right="5282"/>
      </w:pPr>
      <w:r w:rsidRPr="00700D91">
        <w:t xml:space="preserve">PEL (Inhalation): 5 mg/m3 (Cal/OSHA) OSHA Annotated Table Z-1, </w:t>
      </w:r>
      <w:hyperlink r:id="rId27">
        <w:r w:rsidRPr="00700D91">
          <w:t>www.osha.gov</w:t>
        </w:r>
      </w:hyperlink>
    </w:p>
    <w:p w:rsidR="000B189D" w:rsidRPr="00700D91" w:rsidRDefault="00D80EAB" w:rsidP="00D80EAB">
      <w:pPr>
        <w:pStyle w:val="1"/>
        <w:numPr>
          <w:ilvl w:val="0"/>
          <w:numId w:val="1"/>
        </w:numPr>
        <w:tabs>
          <w:tab w:val="left" w:pos="1212"/>
        </w:tabs>
        <w:spacing w:before="112"/>
      </w:pPr>
      <w:proofErr w:type="spellStart"/>
      <w:r w:rsidRPr="00700D91">
        <w:t>Мрамор</w:t>
      </w:r>
      <w:proofErr w:type="spellEnd"/>
      <w:r w:rsidR="00EB6BF9" w:rsidRPr="00700D91">
        <w:t xml:space="preserve">, </w:t>
      </w:r>
      <w:proofErr w:type="spellStart"/>
      <w:r w:rsidRPr="00700D91">
        <w:rPr>
          <w:lang w:val="ru-RU"/>
        </w:rPr>
        <w:t>Респирабельная</w:t>
      </w:r>
      <w:proofErr w:type="spellEnd"/>
      <w:r w:rsidRPr="00700D91">
        <w:rPr>
          <w:lang w:val="ru-RU"/>
        </w:rPr>
        <w:t xml:space="preserve"> фракция </w:t>
      </w:r>
      <w:r w:rsidR="00EB6BF9" w:rsidRPr="00700D91">
        <w:t>(CAS:</w:t>
      </w:r>
      <w:r w:rsidR="00EB6BF9" w:rsidRPr="00700D91">
        <w:rPr>
          <w:spacing w:val="-1"/>
        </w:rPr>
        <w:t xml:space="preserve"> </w:t>
      </w:r>
      <w:r w:rsidR="00EB6BF9" w:rsidRPr="00700D91">
        <w:t>1317-65-3)</w:t>
      </w:r>
    </w:p>
    <w:p w:rsidR="000B189D" w:rsidRPr="00700D91" w:rsidRDefault="00EB6BF9">
      <w:pPr>
        <w:pStyle w:val="a3"/>
        <w:spacing w:before="2"/>
        <w:ind w:left="880"/>
      </w:pPr>
      <w:r w:rsidRPr="00700D91">
        <w:t xml:space="preserve">REL (Inhalation): </w:t>
      </w:r>
      <w:proofErr w:type="gramStart"/>
      <w:r w:rsidRPr="00700D91">
        <w:t>5</w:t>
      </w:r>
      <w:proofErr w:type="gramEnd"/>
      <w:r w:rsidRPr="00700D91">
        <w:t xml:space="preserve"> mg/m3 (NIOSH)</w:t>
      </w:r>
    </w:p>
    <w:p w:rsidR="000B189D" w:rsidRPr="00700D91" w:rsidRDefault="00EB6BF9">
      <w:pPr>
        <w:pStyle w:val="a3"/>
        <w:spacing w:before="1"/>
        <w:ind w:left="880"/>
      </w:pPr>
      <w:r w:rsidRPr="00700D91">
        <w:t xml:space="preserve">OSHA Annotated Table Z-1, </w:t>
      </w:r>
      <w:hyperlink r:id="rId28">
        <w:r w:rsidRPr="00700D91">
          <w:t>www.osha.gov</w:t>
        </w:r>
      </w:hyperlink>
    </w:p>
    <w:p w:rsidR="000B189D" w:rsidRPr="00700D91" w:rsidRDefault="000B189D">
      <w:pPr>
        <w:pStyle w:val="a3"/>
        <w:spacing w:before="3"/>
      </w:pPr>
    </w:p>
    <w:p w:rsidR="000B189D" w:rsidRPr="00700D91" w:rsidRDefault="000B189D">
      <w:pPr>
        <w:spacing w:line="209" w:lineRule="exact"/>
        <w:rPr>
          <w:sz w:val="20"/>
          <w:szCs w:val="20"/>
        </w:rPr>
      </w:pP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Соответствующий технический контроль: При переработке могут образовываться опасные соединения (см. Раздел 10). Обеспечить достаточную вентиляцию, особенно в закрытых помещениях.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Минимизируйте концентрацию воздействия на рабочем месте.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Индивидуальные меры защиты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Защита глаз / лица: Используйте следующие средства индивидуальной защиты: защитные очки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Защита кожи: выберите подходящую защитную одежду, основываясь на данных о химической стойкости и оценке местного воздействия. Следует избегать контакта с кожей, используя непроницаемую защитную одежду (перчатки, передники, ботинки и т. Д.). Гигиенические меры: Убедитесь, что системы промывки глаз и защитные души находятся рядом с рабочим местом. При использовании не ешьте, не пейте и не курите. Выстирать загрязненную одежду перед повторным использованием. Эти меры предосторожности относятся к обработке при комнатной температуре. Использование при повышенной температуре или аэрозоль / распыление может потребовать дополнительных мер предосторожности.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Защита тела: непроницаемые перчатки. Выбирайте перчатки для защиты рук от химикатов в зависимости от концентрации, специфичной для места работы.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Время прорыва не определено для продукта. Меняйте перчатки часто! Для специальных применений мы рекомендуем уточнить у производителя защитных перчаток стойкость к химическим веществам вышеупомянутых защитных перчаток. Мойте руки перед перерывами и в конце рабочего дня.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Защита органов дыхания: Рекомендуется общая и местная вытяжная вентиляция, чтобы выдержка паров была ниже рекомендуемых пределов. Если концентрации превышают рекомендуемые пределы или неизвестны, следует использовать соответствующие средства защиты органов дыхания. Следуйте инструкциям </w:t>
      </w:r>
      <w:r w:rsidRPr="00700D91">
        <w:rPr>
          <w:sz w:val="20"/>
          <w:szCs w:val="20"/>
        </w:rPr>
        <w:t>OSHA</w:t>
      </w:r>
      <w:r w:rsidRPr="00700D91">
        <w:rPr>
          <w:sz w:val="20"/>
          <w:szCs w:val="20"/>
          <w:lang w:val="ru-RU"/>
        </w:rPr>
        <w:t xml:space="preserve"> (29 </w:t>
      </w:r>
      <w:r w:rsidRPr="00700D91">
        <w:rPr>
          <w:sz w:val="20"/>
          <w:szCs w:val="20"/>
        </w:rPr>
        <w:t>CFR</w:t>
      </w:r>
      <w:r w:rsidRPr="00700D91">
        <w:rPr>
          <w:sz w:val="20"/>
          <w:szCs w:val="20"/>
          <w:lang w:val="ru-RU"/>
        </w:rPr>
        <w:t xml:space="preserve"> 1910.134) и используйте респираторы, одобренные </w:t>
      </w:r>
      <w:r w:rsidRPr="00700D91">
        <w:rPr>
          <w:sz w:val="20"/>
          <w:szCs w:val="20"/>
        </w:rPr>
        <w:t>NIOSH</w:t>
      </w:r>
      <w:r w:rsidRPr="00700D91">
        <w:rPr>
          <w:sz w:val="20"/>
          <w:szCs w:val="20"/>
          <w:lang w:val="ru-RU"/>
        </w:rPr>
        <w:t xml:space="preserve"> / </w:t>
      </w:r>
      <w:r w:rsidRPr="00700D91">
        <w:rPr>
          <w:sz w:val="20"/>
          <w:szCs w:val="20"/>
        </w:rPr>
        <w:t>MSHA</w:t>
      </w:r>
      <w:r w:rsidRPr="00700D91">
        <w:rPr>
          <w:sz w:val="20"/>
          <w:szCs w:val="20"/>
          <w:lang w:val="ru-RU"/>
        </w:rPr>
        <w:t>. Защита респираторов с очисткой воздуха от воздействия любых опасных химических веществ ограничена. Используйте респиратор с подачей воздуха под давлением, если есть вероятность неконтролируемого выброса, уровни воздействия неизвестны или какие-либо другие обстоятельства</w:t>
      </w:r>
    </w:p>
    <w:p w:rsidR="00D80EAB" w:rsidRPr="00700D91" w:rsidRDefault="00D80EAB" w:rsidP="00D80EAB">
      <w:pPr>
        <w:spacing w:line="209" w:lineRule="exact"/>
        <w:rPr>
          <w:sz w:val="20"/>
          <w:szCs w:val="20"/>
          <w:lang w:val="ru-RU"/>
        </w:rPr>
        <w:sectPr w:rsidR="00D80EAB" w:rsidRPr="00700D91">
          <w:headerReference w:type="default" r:id="rId29"/>
          <w:footerReference w:type="default" r:id="rId30"/>
          <w:pgSz w:w="12240" w:h="15840"/>
          <w:pgMar w:top="1340" w:right="1100" w:bottom="1620" w:left="1100" w:header="375" w:footer="1436" w:gutter="0"/>
          <w:cols w:space="720"/>
        </w:sectPr>
      </w:pPr>
      <w:r w:rsidRPr="00700D91">
        <w:rPr>
          <w:sz w:val="20"/>
          <w:szCs w:val="20"/>
          <w:lang w:val="ru-RU"/>
        </w:rPr>
        <w:t>где воздухоочистительные респираторы не могут обеспечить адекватную защиту.</w:t>
      </w:r>
    </w:p>
    <w:p w:rsidR="000B189D" w:rsidRPr="00700D91" w:rsidRDefault="00863FD8">
      <w:pPr>
        <w:pStyle w:val="a3"/>
        <w:spacing w:before="7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8968740</wp:posOffset>
                </wp:positionV>
                <wp:extent cx="5981065" cy="635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5D49" id="Rectangle 10" o:spid="_x0000_s1026" style="position:absolute;margin-left:70.6pt;margin-top:706.2pt;width:470.9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" fillcolor="#d9d9d9" stroked="f">
                <w10:wrap anchorx="page" anchory="page"/>
              </v:rect>
            </w:pict>
          </mc:Fallback>
        </mc:AlternateContent>
      </w:r>
    </w:p>
    <w:p w:rsidR="000B189D" w:rsidRPr="00700D91" w:rsidRDefault="00863FD8">
      <w:pPr>
        <w:pStyle w:val="a3"/>
        <w:ind w:left="311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5981065" cy="351155"/>
                <wp:effectExtent l="0" t="0" r="635" b="1270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115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EAB" w:rsidRPr="00D80EAB" w:rsidRDefault="00D80EAB" w:rsidP="00D80EAB">
                            <w:pPr>
                              <w:ind w:left="1022" w:right="1022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РАЗДЕЛ 9</w:t>
                            </w:r>
                          </w:p>
                          <w:p w:rsidR="00EB6BF9" w:rsidRDefault="00D80EAB" w:rsidP="00D80EAB">
                            <w:pPr>
                              <w:ind w:left="1022" w:right="10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Физические</w:t>
                            </w:r>
                            <w:proofErr w:type="spellEnd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химические</w:t>
                            </w:r>
                            <w:proofErr w:type="spellEnd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свойства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4" type="#_x0000_t202" style="width:470.9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" fillcolor="#585858" stroked="f">
                <v:textbox inset="0,0,0,0">
                  <w:txbxContent>
                    <w:p w:rsidR="00D80EAB" w:rsidRPr="00D80EAB" w:rsidRDefault="00D80EAB" w:rsidP="00D80EAB">
                      <w:pPr>
                        <w:ind w:left="1022" w:right="1022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D80EAB">
                        <w:rPr>
                          <w:b/>
                          <w:color w:val="FFFFFF"/>
                          <w:sz w:val="24"/>
                        </w:rPr>
                        <w:t>РАЗДЕЛ 9</w:t>
                      </w:r>
                    </w:p>
                    <w:p w:rsidR="00EB6BF9" w:rsidRDefault="00D80EAB" w:rsidP="00D80EAB">
                      <w:pPr>
                        <w:ind w:left="1022" w:right="1022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Физические</w:t>
                      </w:r>
                      <w:proofErr w:type="spellEnd"/>
                      <w:r w:rsidRPr="00D80EAB">
                        <w:rPr>
                          <w:b/>
                          <w:color w:val="FFFFFF"/>
                          <w:sz w:val="24"/>
                        </w:rPr>
                        <w:t xml:space="preserve"> и </w:t>
                      </w: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химические</w:t>
                      </w:r>
                      <w:proofErr w:type="spellEnd"/>
                      <w:r w:rsidRPr="00D80EAB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свойства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8"/>
      </w:pP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Информация об основных физико-химических свойствах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Внешний вид / форма: паста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Запах: Незначительный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Порог запаха: данные отсутствуют.</w:t>
      </w:r>
    </w:p>
    <w:p w:rsidR="00D80EAB" w:rsidRPr="00700D91" w:rsidRDefault="00D80EAB" w:rsidP="00D80EAB">
      <w:pPr>
        <w:pStyle w:val="a3"/>
        <w:rPr>
          <w:lang w:val="ru-RU"/>
        </w:rPr>
      </w:pPr>
      <w:proofErr w:type="spellStart"/>
      <w:r w:rsidRPr="00700D91">
        <w:t>Ph</w:t>
      </w:r>
      <w:proofErr w:type="spellEnd"/>
      <w:r w:rsidRPr="00700D91">
        <w:rPr>
          <w:lang w:val="ru-RU"/>
        </w:rPr>
        <w:t>: не применимо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Температура плавления / замерзания: данные отсутствуют.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Начальная точка кипения и диапазон кипения: не применимо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Температура вспышки: не применимо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Скорость испарения: не применимо.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Воспламеняемость (твёрдое, газообразное вещество): не классифицируется как опасность воспламенения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Нижний и верхний взрывоопасные (легковоспламеняющиеся) пределы: данные отсутствуют.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Давление пара: не применимо.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Плотность паров: нет данных.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Относительная плотность: 1,41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Растворимость (и): нет данных.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 xml:space="preserve">Коэффициент распределения: </w:t>
      </w:r>
      <w:r w:rsidRPr="00700D91">
        <w:t>N</w:t>
      </w:r>
      <w:r w:rsidRPr="00700D91">
        <w:rPr>
          <w:lang w:val="ru-RU"/>
        </w:rPr>
        <w:t>-</w:t>
      </w:r>
      <w:proofErr w:type="spellStart"/>
      <w:r w:rsidRPr="00700D91">
        <w:rPr>
          <w:lang w:val="ru-RU"/>
        </w:rPr>
        <w:t>октанол</w:t>
      </w:r>
      <w:proofErr w:type="spellEnd"/>
      <w:r w:rsidRPr="00700D91">
        <w:rPr>
          <w:lang w:val="ru-RU"/>
        </w:rPr>
        <w:t xml:space="preserve"> / вода: данные отсутствуют.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Температура самовоспламенения: нет данных.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Температура разложения: нет данных.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Вязкость: не применимо.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 xml:space="preserve">Взрывоопасные свойства </w:t>
      </w:r>
      <w:proofErr w:type="gramStart"/>
      <w:r w:rsidRPr="00700D91">
        <w:rPr>
          <w:lang w:val="ru-RU"/>
        </w:rPr>
        <w:t>Не</w:t>
      </w:r>
      <w:proofErr w:type="gramEnd"/>
      <w:r w:rsidRPr="00700D91">
        <w:rPr>
          <w:lang w:val="ru-RU"/>
        </w:rPr>
        <w:t xml:space="preserve"> взрывоопасно.</w:t>
      </w:r>
    </w:p>
    <w:p w:rsidR="00D80EAB" w:rsidRPr="00700D91" w:rsidRDefault="00D80EAB" w:rsidP="00D80EAB">
      <w:pPr>
        <w:pStyle w:val="a3"/>
        <w:rPr>
          <w:lang w:val="ru-RU"/>
        </w:rPr>
      </w:pPr>
      <w:r w:rsidRPr="00700D91">
        <w:rPr>
          <w:lang w:val="ru-RU"/>
        </w:rPr>
        <w:t>Окисляющие свойства Вещество или смесь не классифицируются как окисляющие.</w:t>
      </w:r>
    </w:p>
    <w:p w:rsidR="00D80EAB" w:rsidRPr="00700D91" w:rsidRDefault="00D80EAB">
      <w:pPr>
        <w:pStyle w:val="a3"/>
        <w:rPr>
          <w:lang w:val="ru-RU"/>
        </w:rPr>
      </w:pPr>
    </w:p>
    <w:p w:rsidR="000B189D" w:rsidRPr="00700D91" w:rsidRDefault="00863FD8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5981065" cy="35052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EAB" w:rsidRPr="00D80EAB" w:rsidRDefault="00D80EAB" w:rsidP="00D80EAB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РАЗДЕЛ 10</w:t>
                            </w:r>
                          </w:p>
                          <w:p w:rsidR="00EB6BF9" w:rsidRDefault="00D80EAB" w:rsidP="00D80EAB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Стабильность</w:t>
                            </w:r>
                            <w:proofErr w:type="spellEnd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химическая</w:t>
                            </w:r>
                            <w:proofErr w:type="spellEnd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активность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70.6pt;margin-top:11.55pt;width:470.95pt;height:27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" fillcolor="#585858" stroked="f">
                <v:textbox inset="0,0,0,0">
                  <w:txbxContent>
                    <w:p w:rsidR="00D80EAB" w:rsidRPr="00D80EAB" w:rsidRDefault="00D80EAB" w:rsidP="00D80EAB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D80EAB">
                        <w:rPr>
                          <w:b/>
                          <w:color w:val="FFFFFF"/>
                          <w:sz w:val="24"/>
                        </w:rPr>
                        <w:t>РАЗДЕЛ 10</w:t>
                      </w:r>
                    </w:p>
                    <w:p w:rsidR="00EB6BF9" w:rsidRDefault="00D80EAB" w:rsidP="00D80EAB">
                      <w:pPr>
                        <w:ind w:left="1022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Стабильность</w:t>
                      </w:r>
                      <w:proofErr w:type="spellEnd"/>
                      <w:r w:rsidRPr="00D80EAB">
                        <w:rPr>
                          <w:b/>
                          <w:color w:val="FFFFFF"/>
                          <w:sz w:val="24"/>
                        </w:rPr>
                        <w:t xml:space="preserve"> и </w:t>
                      </w: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химическая</w:t>
                      </w:r>
                      <w:proofErr w:type="spellEnd"/>
                      <w:r w:rsidRPr="00D80EAB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активность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6"/>
        <w:rPr>
          <w:lang w:val="ru-RU"/>
        </w:rPr>
      </w:pP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Реакционная способность: не классифицируется как опасность реактивности.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Химическая стабильность: Стабильно при нормальных условиях.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Возможность опасных реакций: использование при повышенных температурах может привести к образованию очень опасных соединений. Может реагировать с сильными окислителями. Опасные продукты разложения образуются при контакте с водой или влажным воздухом.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Опасные продукты разложения будут образовываться при повышенных температурах.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Условия, которых следует избегать: Воздействие влаги.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Несовместимые материалы: окислители. Вода.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>Опасное Разложение</w:t>
      </w:r>
    </w:p>
    <w:p w:rsidR="00D80EAB" w:rsidRPr="00700D91" w:rsidRDefault="00D80EAB" w:rsidP="00D80EAB">
      <w:pPr>
        <w:pStyle w:val="a3"/>
        <w:spacing w:before="2"/>
        <w:rPr>
          <w:lang w:val="ru-RU"/>
        </w:rPr>
      </w:pPr>
      <w:r w:rsidRPr="00700D91">
        <w:rPr>
          <w:lang w:val="ru-RU"/>
        </w:rPr>
        <w:t xml:space="preserve">Продукты: Контакт с водой или влажным воздухом: </w:t>
      </w:r>
      <w:proofErr w:type="spellStart"/>
      <w:r w:rsidRPr="00700D91">
        <w:rPr>
          <w:lang w:val="ru-RU"/>
        </w:rPr>
        <w:t>Этилметил</w:t>
      </w:r>
      <w:proofErr w:type="spellEnd"/>
      <w:r w:rsidRPr="00700D91">
        <w:rPr>
          <w:lang w:val="ru-RU"/>
        </w:rPr>
        <w:t xml:space="preserve"> </w:t>
      </w:r>
      <w:proofErr w:type="spellStart"/>
      <w:r w:rsidRPr="00700D91">
        <w:rPr>
          <w:lang w:val="ru-RU"/>
        </w:rPr>
        <w:t>кетоксим</w:t>
      </w:r>
      <w:proofErr w:type="spellEnd"/>
      <w:r w:rsidRPr="00700D91">
        <w:rPr>
          <w:lang w:val="ru-RU"/>
        </w:rPr>
        <w:t xml:space="preserve"> Термическое разложение: Формальдегид</w:t>
      </w: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D80EAB">
      <w:pPr>
        <w:pStyle w:val="a3"/>
        <w:spacing w:before="2"/>
        <w:rPr>
          <w:lang w:val="ru-RU"/>
        </w:rPr>
      </w:pPr>
    </w:p>
    <w:p w:rsidR="00D80EAB" w:rsidRPr="00700D91" w:rsidRDefault="00863FD8">
      <w:pPr>
        <w:pStyle w:val="a3"/>
        <w:spacing w:before="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177165</wp:posOffset>
                </wp:positionV>
                <wp:extent cx="5981065" cy="35052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EAB" w:rsidRPr="00D80EAB" w:rsidRDefault="00D80EAB" w:rsidP="00D80EAB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РАЗДЕЛ 11</w:t>
                            </w:r>
                          </w:p>
                          <w:p w:rsidR="00EB6BF9" w:rsidRDefault="00D80EAB" w:rsidP="00D80EAB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Токсикологическая</w:t>
                            </w:r>
                            <w:proofErr w:type="spellEnd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80EAB"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70.6pt;margin-top:13.95pt;width:470.95pt;height:2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5fwIAAAgFAAAOAAAAZHJzL2Uyb0RvYy54bWysVG1v2yAQ/j5p/wHxPfXL7DS24lRNukyT&#10;uhep3Q8gBsdoGBiQ2N20/74Dx2nXbdI0LZH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" fillcolor="#585858" stroked="f">
                <v:textbox inset="0,0,0,0">
                  <w:txbxContent>
                    <w:p w:rsidR="00D80EAB" w:rsidRPr="00D80EAB" w:rsidRDefault="00D80EAB" w:rsidP="00D80EAB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D80EAB">
                        <w:rPr>
                          <w:b/>
                          <w:color w:val="FFFFFF"/>
                          <w:sz w:val="24"/>
                        </w:rPr>
                        <w:t>РАЗДЕЛ 11</w:t>
                      </w:r>
                    </w:p>
                    <w:p w:rsidR="00EB6BF9" w:rsidRDefault="00D80EAB" w:rsidP="00D80EAB">
                      <w:pPr>
                        <w:ind w:left="1022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Токсикологическая</w:t>
                      </w:r>
                      <w:proofErr w:type="spellEnd"/>
                      <w:r w:rsidRPr="00D80EAB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D80EAB">
                        <w:rPr>
                          <w:b/>
                          <w:color w:val="FFFFFF"/>
                          <w:sz w:val="24"/>
                        </w:rPr>
                        <w:t>информация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0EAB" w:rsidRPr="00700D91" w:rsidRDefault="00D80EAB" w:rsidP="00D80EAB">
      <w:pPr>
        <w:rPr>
          <w:sz w:val="20"/>
          <w:szCs w:val="20"/>
          <w:lang w:val="ru-RU"/>
        </w:rPr>
      </w:pPr>
    </w:p>
    <w:p w:rsidR="00D80EAB" w:rsidRPr="00700D91" w:rsidRDefault="00D80EAB" w:rsidP="00D80EAB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Информация о токсикологических эффектах</w:t>
      </w:r>
    </w:p>
    <w:p w:rsidR="00D80EAB" w:rsidRPr="00700D91" w:rsidRDefault="00D80EAB" w:rsidP="00D80EAB">
      <w:pPr>
        <w:rPr>
          <w:sz w:val="20"/>
          <w:szCs w:val="20"/>
          <w:lang w:val="ru-RU"/>
        </w:rPr>
      </w:pPr>
    </w:p>
    <w:p w:rsidR="00D80EAB" w:rsidRPr="00700D91" w:rsidRDefault="00D80EAB" w:rsidP="00D80EAB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токсичность: не классифицируется на основании имеющейся информации.</w:t>
      </w:r>
    </w:p>
    <w:p w:rsidR="00D80EAB" w:rsidRPr="00700D91" w:rsidRDefault="00D80EAB" w:rsidP="00D80EAB">
      <w:pPr>
        <w:rPr>
          <w:sz w:val="20"/>
          <w:szCs w:val="20"/>
          <w:lang w:val="ru-RU"/>
        </w:rPr>
      </w:pPr>
    </w:p>
    <w:p w:rsidR="00D80EAB" w:rsidRPr="00700D91" w:rsidRDefault="00D80EAB" w:rsidP="00D80EAB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оральная токсичность: оценка острой токсичности:&gt; 5000 мг / кг Метод: метод расчета</w:t>
      </w:r>
    </w:p>
    <w:p w:rsidR="00D80EAB" w:rsidRPr="00700D91" w:rsidRDefault="00D80EAB" w:rsidP="00D80EAB">
      <w:pPr>
        <w:rPr>
          <w:sz w:val="20"/>
          <w:szCs w:val="20"/>
          <w:lang w:val="ru-RU"/>
        </w:rPr>
      </w:pPr>
    </w:p>
    <w:p w:rsidR="00D80EAB" w:rsidRPr="00700D91" w:rsidRDefault="00D80EAB" w:rsidP="00D80EAB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Состав: карбонат кальция: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оральная токсичность: LD50 (Крыса):&gt; 2000 мг / кг. Метод: ОЭСР, Рекомендация 420 по оценке. Оценка: Вещество или смесь не имеют острой оральной токсичности.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ингаляционная токсичность: LC50 (Крыса):&gt; 3 мг / л. Время воздействия: 4 ч.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Атмосфера для испытаний: пыль / туман. Метод: OECD 403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Оценка: вещество или смесь не имеют острой ингаляционной токсичности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кожная токсичность: LD50 (кролик):&gt; 2000 мг / кг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OECD </w:t>
      </w:r>
      <w:proofErr w:type="spellStart"/>
      <w:r w:rsidRPr="00700D91">
        <w:rPr>
          <w:sz w:val="20"/>
          <w:szCs w:val="20"/>
          <w:lang w:val="ru-RU"/>
        </w:rPr>
        <w:t>Test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  <w:lang w:val="ru-RU"/>
        </w:rPr>
        <w:t>Guideline</w:t>
      </w:r>
      <w:proofErr w:type="spellEnd"/>
      <w:r w:rsidRPr="00700D91">
        <w:rPr>
          <w:sz w:val="20"/>
          <w:szCs w:val="20"/>
          <w:lang w:val="ru-RU"/>
        </w:rPr>
        <w:t xml:space="preserve"> 402 Оценка: Вещество или смесь не имеют острой кожной токсичности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Аморфный пирогенный кремнезем: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оральная токсичность: LD50 (Крыса):&gt; 20000 мг / кг. Оценка: Вещество или смесь не имеют острой оральной токсичности.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Информация взята из справочной литературы и литературы.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  <w:lang w:val="ru-RU"/>
        </w:rPr>
        <w:t>Винилтри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  <w:lang w:val="ru-RU"/>
        </w:rPr>
        <w:t>метилэтилкетоксим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>: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оральная токсичность: LD50 (Крыса):&gt; 2000 мг / кг. Оценка: Вещество или смесь не имеют острой оральной токсичности.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основе данных испытаний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кожная токсичность: LD50 (Крыса):&gt; 2000 мг / кг Оценка: вещество или смесь не имеют острой кожной токсичности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основе данных испытаний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  <w:lang w:val="ru-RU"/>
        </w:rPr>
        <w:t>Methyltri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  <w:lang w:val="ru-RU"/>
        </w:rPr>
        <w:t>ethylmethylketoxime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>: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оральная токсичность: LD50 (Крыса):&gt; 2,520 мг / кг. Оценка: вещество или смесь не имеют острой оральной токсичности.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основе данных испытаний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3-Аминопропилтриэтоксисилан: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оральная токсичность: LD50 (Крыса): 2295 мг / кг. Примечания: на основе данных испытаний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ингаляционная токсичность: LC50 (Крыса):&gt; 1,49 мг / л. Время воздействия: 4 ч.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Атмосфера для испытаний: пыль / туман Примечания: на основе данных испытаний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Острая кожная токсичность: LD50 (кролик):&gt; 2000 мг / кг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Оценка: вещество или смесь не имеют острой кожной токсичности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основе данных испытаний</w:t>
      </w:r>
    </w:p>
    <w:p w:rsidR="000B189D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Разъедание / раздражение кожи: не классифицируется на основании имеющейся информации.</w:t>
      </w:r>
    </w:p>
    <w:p w:rsidR="000B189D" w:rsidRPr="00700D91" w:rsidRDefault="00863FD8">
      <w:pPr>
        <w:pStyle w:val="a3"/>
        <w:spacing w:before="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168275</wp:posOffset>
                </wp:positionV>
                <wp:extent cx="5981065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DD46" id="Rectangle 6" o:spid="_x0000_s1026" style="position:absolute;margin-left:70.6pt;margin-top:13.25pt;width:470.9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0B189D" w:rsidRPr="00700D91" w:rsidRDefault="000B189D">
      <w:pPr>
        <w:rPr>
          <w:sz w:val="20"/>
          <w:szCs w:val="20"/>
          <w:lang w:val="ru-RU"/>
        </w:rPr>
        <w:sectPr w:rsidR="000B189D" w:rsidRPr="00700D91">
          <w:headerReference w:type="default" r:id="rId31"/>
          <w:footerReference w:type="default" r:id="rId32"/>
          <w:pgSz w:w="12240" w:h="15840"/>
          <w:pgMar w:top="1340" w:right="1100" w:bottom="1600" w:left="1100" w:header="375" w:footer="1401" w:gutter="0"/>
          <w:cols w:space="720"/>
        </w:sectPr>
      </w:pPr>
    </w:p>
    <w:p w:rsidR="000B189D" w:rsidRPr="00700D91" w:rsidRDefault="000B189D">
      <w:pPr>
        <w:pStyle w:val="a3"/>
        <w:spacing w:before="9"/>
        <w:rPr>
          <w:lang w:val="ru-RU"/>
        </w:rPr>
      </w:pPr>
    </w:p>
    <w:p w:rsidR="00700D91" w:rsidRPr="00343185" w:rsidRDefault="00700D91">
      <w:pPr>
        <w:pStyle w:val="a3"/>
        <w:spacing w:before="3"/>
        <w:rPr>
          <w:lang w:val="ru-RU"/>
        </w:rPr>
      </w:pPr>
    </w:p>
    <w:p w:rsidR="00700D91" w:rsidRPr="00700D91" w:rsidRDefault="00700D91" w:rsidP="00700D91">
      <w:pPr>
        <w:pStyle w:val="a3"/>
        <w:spacing w:before="3"/>
        <w:rPr>
          <w:lang w:val="ru-RU"/>
        </w:rPr>
      </w:pPr>
      <w:r w:rsidRPr="00700D91">
        <w:rPr>
          <w:lang w:val="ru-RU"/>
        </w:rPr>
        <w:t>Серьезное повреждение / раздражение глаз: не классифицируется на основании имеющейся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Респираторная или кожная сенсибилизация: Кожная сенсибилизация: Не классифицируется на основании доступной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Респираторная сенсибилизация: Не классифицируется на основании доступной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Мутагенность зародышевых клеток: не классифицируется на основании имеющейся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  <w:lang w:val="ru-RU"/>
        </w:rPr>
        <w:t>Канцерогенность</w:t>
      </w:r>
      <w:proofErr w:type="spellEnd"/>
      <w:r w:rsidRPr="00700D91">
        <w:rPr>
          <w:sz w:val="20"/>
          <w:szCs w:val="20"/>
          <w:lang w:val="ru-RU"/>
        </w:rPr>
        <w:t>: Не классифицируется на основании имеющейся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Репродуктивная токсичность: не классифицируется на основании имеющейся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STOT-одиночное воздействие </w:t>
      </w:r>
      <w:proofErr w:type="gramStart"/>
      <w:r w:rsidRPr="00700D91">
        <w:rPr>
          <w:sz w:val="20"/>
          <w:szCs w:val="20"/>
          <w:lang w:val="ru-RU"/>
        </w:rPr>
        <w:t>Не</w:t>
      </w:r>
      <w:proofErr w:type="gramEnd"/>
      <w:r w:rsidRPr="00700D91">
        <w:rPr>
          <w:sz w:val="20"/>
          <w:szCs w:val="20"/>
          <w:lang w:val="ru-RU"/>
        </w:rPr>
        <w:t xml:space="preserve"> классифицируется на основании доступной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STOT-многократное воздействие Может вызвать повреждение органов (крови) при длительном или многократном воздействии при проглатывании.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  <w:lang w:val="ru-RU"/>
        </w:rPr>
        <w:t>Метилтри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  <w:lang w:val="ru-RU"/>
        </w:rPr>
        <w:t>этилметилкетоксим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>: Пути воздействия: Проглатывание Целевые органы: Кровь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Оценка: показано, что оказывает значительное влияние на здоровье животных при концентрациях&gt; 10-100 мг / кг массы тела.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  <w:lang w:val="ru-RU"/>
        </w:rPr>
        <w:t>Винилтри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  <w:lang w:val="ru-RU"/>
        </w:rPr>
        <w:t>метилэтилкетоксим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>: Пути воздействия: Проглатывание Целевые органы: Кровь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Оценка: показано, что оказывает значительное влияние на здоровье животных при концентрациях&gt; 10-100 мг / кг массы тела.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Опасность аспирации: Не классифицируется на основании имеющейся информации.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Дополнительная информация </w:t>
      </w:r>
      <w:proofErr w:type="spellStart"/>
      <w:r w:rsidRPr="00700D91">
        <w:rPr>
          <w:sz w:val="20"/>
          <w:szCs w:val="20"/>
          <w:lang w:val="ru-RU"/>
        </w:rPr>
        <w:t>Информация</w:t>
      </w:r>
      <w:proofErr w:type="spellEnd"/>
      <w:r w:rsidRPr="00700D91">
        <w:rPr>
          <w:sz w:val="20"/>
          <w:szCs w:val="20"/>
          <w:lang w:val="ru-RU"/>
        </w:rPr>
        <w:t xml:space="preserve"> о вероятных путях воздействия Контакт с кожей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Попадание в глаза Попадание в глаза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Товар: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Примечания: Во время использования материала выделяются небольшие количества </w:t>
      </w:r>
      <w:proofErr w:type="spellStart"/>
      <w:r w:rsidRPr="00700D91">
        <w:rPr>
          <w:sz w:val="20"/>
          <w:szCs w:val="20"/>
          <w:lang w:val="ru-RU"/>
        </w:rPr>
        <w:t>метилэтилкетоксима</w:t>
      </w:r>
      <w:proofErr w:type="spellEnd"/>
      <w:r w:rsidRPr="00700D91">
        <w:rPr>
          <w:sz w:val="20"/>
          <w:szCs w:val="20"/>
          <w:lang w:val="ru-RU"/>
        </w:rPr>
        <w:t xml:space="preserve"> (МЕКО).</w:t>
      </w:r>
    </w:p>
    <w:p w:rsidR="00700D91" w:rsidRPr="00700D91" w:rsidRDefault="00700D91" w:rsidP="00700D91">
      <w:pPr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Грызуны, подвергавшиеся хронической ингаляции МЕКО в течение всей жизни, показали значительное увеличение частоты опухолей печени.</w:t>
      </w:r>
    </w:p>
    <w:p w:rsidR="00700D91" w:rsidRPr="00700D91" w:rsidRDefault="00700D91">
      <w:pPr>
        <w:pStyle w:val="a3"/>
        <w:spacing w:before="3"/>
        <w:rPr>
          <w:lang w:val="ru-RU"/>
        </w:rPr>
      </w:pPr>
    </w:p>
    <w:p w:rsidR="00700D91" w:rsidRPr="00700D91" w:rsidRDefault="00700D91">
      <w:pPr>
        <w:pStyle w:val="a3"/>
        <w:spacing w:before="3"/>
        <w:rPr>
          <w:lang w:val="ru-RU"/>
        </w:rPr>
      </w:pPr>
    </w:p>
    <w:p w:rsidR="000B189D" w:rsidRPr="00700D91" w:rsidRDefault="00863FD8" w:rsidP="00700D91">
      <w:pPr>
        <w:pStyle w:val="a3"/>
        <w:spacing w:before="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149225</wp:posOffset>
                </wp:positionV>
                <wp:extent cx="5981065" cy="35052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D91" w:rsidRPr="00700D91" w:rsidRDefault="00700D91" w:rsidP="00700D91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РАЗДЕЛ 12</w:t>
                            </w:r>
                          </w:p>
                          <w:p w:rsidR="00EB6BF9" w:rsidRDefault="00700D91" w:rsidP="00700D91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Экологическая</w:t>
                            </w:r>
                            <w:proofErr w:type="spellEnd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0.6pt;margin-top:11.75pt;width:470.95pt;height:27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" fillcolor="#585858" stroked="f">
                <v:textbox inset="0,0,0,0">
                  <w:txbxContent>
                    <w:p w:rsidR="00700D91" w:rsidRPr="00700D91" w:rsidRDefault="00700D91" w:rsidP="00700D91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00D91">
                        <w:rPr>
                          <w:b/>
                          <w:color w:val="FFFFFF"/>
                          <w:sz w:val="24"/>
                        </w:rPr>
                        <w:t>РАЗДЕЛ 12</w:t>
                      </w:r>
                    </w:p>
                    <w:p w:rsidR="00EB6BF9" w:rsidRDefault="00700D91" w:rsidP="00700D91">
                      <w:pPr>
                        <w:ind w:left="1022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Экологическая</w:t>
                      </w:r>
                      <w:proofErr w:type="spellEnd"/>
                      <w:r w:rsidRPr="00700D91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информация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0D91" w:rsidRPr="00700D91" w:rsidRDefault="00700D91" w:rsidP="00700D91">
      <w:pPr>
        <w:spacing w:line="237" w:lineRule="auto"/>
        <w:rPr>
          <w:b/>
          <w:bCs/>
          <w:sz w:val="20"/>
          <w:szCs w:val="20"/>
          <w:lang w:val="ru-RU"/>
        </w:rPr>
      </w:pPr>
    </w:p>
    <w:p w:rsidR="00700D91" w:rsidRPr="00343185" w:rsidRDefault="00700D91" w:rsidP="00700D91">
      <w:pPr>
        <w:spacing w:line="237" w:lineRule="auto"/>
        <w:rPr>
          <w:b/>
          <w:bCs/>
          <w:sz w:val="20"/>
          <w:szCs w:val="20"/>
          <w:lang w:val="ru-RU"/>
        </w:rPr>
      </w:pPr>
      <w:r w:rsidRPr="00700D91">
        <w:rPr>
          <w:b/>
          <w:bCs/>
          <w:sz w:val="20"/>
          <w:szCs w:val="20"/>
          <w:lang w:val="ru-RU"/>
        </w:rPr>
        <w:t>Т</w:t>
      </w:r>
      <w:r w:rsidRPr="00343185">
        <w:rPr>
          <w:b/>
          <w:bCs/>
          <w:sz w:val="20"/>
          <w:szCs w:val="20"/>
          <w:lang w:val="ru-RU"/>
        </w:rPr>
        <w:t>оксичность</w:t>
      </w:r>
    </w:p>
    <w:p w:rsidR="00700D91" w:rsidRPr="00343185" w:rsidRDefault="00700D91" w:rsidP="00700D91">
      <w:pPr>
        <w:spacing w:line="237" w:lineRule="auto"/>
        <w:rPr>
          <w:bCs/>
          <w:sz w:val="20"/>
          <w:szCs w:val="20"/>
          <w:lang w:val="ru-RU"/>
        </w:rPr>
      </w:pPr>
      <w:r w:rsidRPr="00343185">
        <w:rPr>
          <w:bCs/>
          <w:sz w:val="20"/>
          <w:szCs w:val="20"/>
          <w:lang w:val="ru-RU"/>
        </w:rPr>
        <w:t>Карбонат кальция:</w:t>
      </w:r>
    </w:p>
    <w:p w:rsidR="000B189D" w:rsidRPr="00700D91" w:rsidRDefault="00700D91" w:rsidP="00700D91">
      <w:pPr>
        <w:spacing w:line="237" w:lineRule="auto"/>
        <w:rPr>
          <w:sz w:val="20"/>
          <w:szCs w:val="20"/>
          <w:lang w:val="ru-RU"/>
        </w:rPr>
        <w:sectPr w:rsidR="000B189D" w:rsidRPr="00700D91">
          <w:headerReference w:type="default" r:id="rId33"/>
          <w:footerReference w:type="default" r:id="rId34"/>
          <w:pgSz w:w="12240" w:h="15840"/>
          <w:pgMar w:top="1340" w:right="1100" w:bottom="1600" w:left="1100" w:header="375" w:footer="1401" w:gutter="0"/>
          <w:pgNumType w:start="9"/>
          <w:cols w:space="720"/>
        </w:sectPr>
      </w:pPr>
      <w:r w:rsidRPr="00700D91">
        <w:rPr>
          <w:bCs/>
          <w:sz w:val="20"/>
          <w:szCs w:val="20"/>
          <w:lang w:val="ru-RU"/>
        </w:rPr>
        <w:t xml:space="preserve">Токсичность для рыб: </w:t>
      </w:r>
      <w:r w:rsidRPr="00700D91">
        <w:rPr>
          <w:bCs/>
          <w:sz w:val="20"/>
          <w:szCs w:val="20"/>
        </w:rPr>
        <w:t>LC</w:t>
      </w:r>
      <w:r w:rsidRPr="00700D91">
        <w:rPr>
          <w:bCs/>
          <w:sz w:val="20"/>
          <w:szCs w:val="20"/>
          <w:lang w:val="ru-RU"/>
        </w:rPr>
        <w:t>50 (</w:t>
      </w:r>
      <w:proofErr w:type="spellStart"/>
      <w:r w:rsidRPr="00700D91">
        <w:rPr>
          <w:bCs/>
          <w:sz w:val="20"/>
          <w:szCs w:val="20"/>
        </w:rPr>
        <w:t>Oncorhynchus</w:t>
      </w:r>
      <w:proofErr w:type="spellEnd"/>
      <w:r w:rsidRPr="00700D91">
        <w:rPr>
          <w:bCs/>
          <w:sz w:val="20"/>
          <w:szCs w:val="20"/>
          <w:lang w:val="ru-RU"/>
        </w:rPr>
        <w:t xml:space="preserve"> </w:t>
      </w:r>
      <w:r w:rsidRPr="00700D91">
        <w:rPr>
          <w:bCs/>
          <w:sz w:val="20"/>
          <w:szCs w:val="20"/>
        </w:rPr>
        <w:t>mykiss</w:t>
      </w:r>
      <w:r w:rsidRPr="00700D91">
        <w:rPr>
          <w:bCs/>
          <w:sz w:val="20"/>
          <w:szCs w:val="20"/>
          <w:lang w:val="ru-RU"/>
        </w:rPr>
        <w:t xml:space="preserve"> (радужная форель</w:t>
      </w:r>
      <w:proofErr w:type="gramStart"/>
      <w:r w:rsidRPr="00700D91">
        <w:rPr>
          <w:bCs/>
          <w:sz w:val="20"/>
          <w:szCs w:val="20"/>
          <w:lang w:val="ru-RU"/>
        </w:rPr>
        <w:t>)):&gt;</w:t>
      </w:r>
      <w:proofErr w:type="gramEnd"/>
      <w:r w:rsidRPr="00700D91">
        <w:rPr>
          <w:bCs/>
          <w:sz w:val="20"/>
          <w:szCs w:val="20"/>
          <w:lang w:val="ru-RU"/>
        </w:rPr>
        <w:t xml:space="preserve"> 100 мг / л. Время воздействия: 96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lastRenderedPageBreak/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203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дафний и других водных беспозвоночных: </w:t>
      </w:r>
      <w:r w:rsidRPr="00700D91">
        <w:rPr>
          <w:sz w:val="20"/>
          <w:szCs w:val="20"/>
        </w:rPr>
        <w:t>EC</w:t>
      </w:r>
      <w:r w:rsidRPr="00700D91">
        <w:rPr>
          <w:sz w:val="20"/>
          <w:szCs w:val="20"/>
          <w:lang w:val="ru-RU"/>
        </w:rPr>
        <w:t>50 (</w:t>
      </w:r>
      <w:r w:rsidRPr="00700D91">
        <w:rPr>
          <w:sz w:val="20"/>
          <w:szCs w:val="20"/>
        </w:rPr>
        <w:t>Daphnia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magna</w:t>
      </w:r>
      <w:r w:rsidRPr="00700D91">
        <w:rPr>
          <w:sz w:val="20"/>
          <w:szCs w:val="20"/>
          <w:lang w:val="ru-RU"/>
        </w:rPr>
        <w:t xml:space="preserve"> (водяная блоха</w:t>
      </w:r>
      <w:proofErr w:type="gramStart"/>
      <w:r w:rsidRPr="00700D91">
        <w:rPr>
          <w:sz w:val="20"/>
          <w:szCs w:val="20"/>
          <w:lang w:val="ru-RU"/>
        </w:rPr>
        <w:t>)):&gt;</w:t>
      </w:r>
      <w:proofErr w:type="gramEnd"/>
      <w:r w:rsidRPr="00700D91">
        <w:rPr>
          <w:sz w:val="20"/>
          <w:szCs w:val="20"/>
          <w:lang w:val="ru-RU"/>
        </w:rPr>
        <w:t xml:space="preserve"> 100 мг / л. Время воздействия: 48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202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водорослей: </w:t>
      </w:r>
      <w:proofErr w:type="spellStart"/>
      <w:r w:rsidRPr="00700D91">
        <w:rPr>
          <w:sz w:val="20"/>
          <w:szCs w:val="20"/>
        </w:rPr>
        <w:t>ErC</w:t>
      </w:r>
      <w:proofErr w:type="spellEnd"/>
      <w:r w:rsidRPr="00700D91">
        <w:rPr>
          <w:sz w:val="20"/>
          <w:szCs w:val="20"/>
          <w:lang w:val="ru-RU"/>
        </w:rPr>
        <w:t>50 (</w:t>
      </w:r>
      <w:proofErr w:type="spellStart"/>
      <w:r w:rsidRPr="00700D91">
        <w:rPr>
          <w:sz w:val="20"/>
          <w:szCs w:val="20"/>
        </w:rPr>
        <w:t>Desmodesmus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</w:rPr>
        <w:t>subspicatus</w:t>
      </w:r>
      <w:proofErr w:type="spellEnd"/>
      <w:r w:rsidRPr="00700D91">
        <w:rPr>
          <w:sz w:val="20"/>
          <w:szCs w:val="20"/>
          <w:lang w:val="ru-RU"/>
        </w:rPr>
        <w:t xml:space="preserve"> (зеленые водоросли</w:t>
      </w:r>
      <w:proofErr w:type="gramStart"/>
      <w:r w:rsidRPr="00700D91">
        <w:rPr>
          <w:sz w:val="20"/>
          <w:szCs w:val="20"/>
          <w:lang w:val="ru-RU"/>
        </w:rPr>
        <w:t>)):&gt;</w:t>
      </w:r>
      <w:proofErr w:type="gramEnd"/>
      <w:r w:rsidRPr="00700D91">
        <w:rPr>
          <w:sz w:val="20"/>
          <w:szCs w:val="20"/>
          <w:lang w:val="ru-RU"/>
        </w:rPr>
        <w:t xml:space="preserve"> 14 мг / л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</w:rPr>
        <w:t>Methyltri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</w:rPr>
        <w:t>ethylmethylketoxime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>: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рыб: </w:t>
      </w:r>
      <w:r w:rsidRPr="00700D91">
        <w:rPr>
          <w:sz w:val="20"/>
          <w:szCs w:val="20"/>
        </w:rPr>
        <w:t>LC</w:t>
      </w:r>
      <w:r w:rsidRPr="00700D91">
        <w:rPr>
          <w:sz w:val="20"/>
          <w:szCs w:val="20"/>
          <w:lang w:val="ru-RU"/>
        </w:rPr>
        <w:t>50 (</w:t>
      </w:r>
      <w:proofErr w:type="spellStart"/>
      <w:r w:rsidRPr="00700D91">
        <w:rPr>
          <w:sz w:val="20"/>
          <w:szCs w:val="20"/>
        </w:rPr>
        <w:t>Oncorhynchus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mykiss</w:t>
      </w:r>
      <w:r w:rsidRPr="00700D91">
        <w:rPr>
          <w:sz w:val="20"/>
          <w:szCs w:val="20"/>
          <w:lang w:val="ru-RU"/>
        </w:rPr>
        <w:t xml:space="preserve"> (радужная форель</w:t>
      </w:r>
      <w:proofErr w:type="gramStart"/>
      <w:r w:rsidRPr="00700D91">
        <w:rPr>
          <w:sz w:val="20"/>
          <w:szCs w:val="20"/>
          <w:lang w:val="ru-RU"/>
        </w:rPr>
        <w:t>)):&gt;</w:t>
      </w:r>
      <w:proofErr w:type="gramEnd"/>
      <w:r w:rsidRPr="00700D91">
        <w:rPr>
          <w:sz w:val="20"/>
          <w:szCs w:val="20"/>
          <w:lang w:val="ru-RU"/>
        </w:rPr>
        <w:t xml:space="preserve"> 120 мг / л. Время воздействия: 96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203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основе данных из аналогичных материалов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дафний и других водных беспозвоночных: </w:t>
      </w:r>
      <w:r w:rsidRPr="00700D91">
        <w:rPr>
          <w:sz w:val="20"/>
          <w:szCs w:val="20"/>
        </w:rPr>
        <w:t>EC</w:t>
      </w:r>
      <w:r w:rsidRPr="00700D91">
        <w:rPr>
          <w:sz w:val="20"/>
          <w:szCs w:val="20"/>
          <w:lang w:val="ru-RU"/>
        </w:rPr>
        <w:t>50 (</w:t>
      </w:r>
      <w:r w:rsidRPr="00700D91">
        <w:rPr>
          <w:sz w:val="20"/>
          <w:szCs w:val="20"/>
        </w:rPr>
        <w:t>Daphnia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magna</w:t>
      </w:r>
      <w:r w:rsidRPr="00700D91">
        <w:rPr>
          <w:sz w:val="20"/>
          <w:szCs w:val="20"/>
          <w:lang w:val="ru-RU"/>
        </w:rPr>
        <w:t xml:space="preserve"> (водяная блоха</w:t>
      </w:r>
      <w:proofErr w:type="gramStart"/>
      <w:r w:rsidRPr="00700D91">
        <w:rPr>
          <w:sz w:val="20"/>
          <w:szCs w:val="20"/>
          <w:lang w:val="ru-RU"/>
        </w:rPr>
        <w:t>)):&gt;</w:t>
      </w:r>
      <w:proofErr w:type="gramEnd"/>
      <w:r w:rsidRPr="00700D91">
        <w:rPr>
          <w:sz w:val="20"/>
          <w:szCs w:val="20"/>
          <w:lang w:val="ru-RU"/>
        </w:rPr>
        <w:t xml:space="preserve"> 120 мг / л. Время воздействия: 48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202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основе данных из аналогичных материалов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водорослей: </w:t>
      </w:r>
      <w:proofErr w:type="spellStart"/>
      <w:r w:rsidRPr="00700D91">
        <w:rPr>
          <w:sz w:val="20"/>
          <w:szCs w:val="20"/>
        </w:rPr>
        <w:t>ErC</w:t>
      </w:r>
      <w:proofErr w:type="spellEnd"/>
      <w:r w:rsidRPr="00700D91">
        <w:rPr>
          <w:sz w:val="20"/>
          <w:szCs w:val="20"/>
          <w:lang w:val="ru-RU"/>
        </w:rPr>
        <w:t>50 (</w:t>
      </w:r>
      <w:proofErr w:type="spellStart"/>
      <w:r w:rsidRPr="00700D91">
        <w:rPr>
          <w:sz w:val="20"/>
          <w:szCs w:val="20"/>
        </w:rPr>
        <w:t>Selenastrum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</w:rPr>
        <w:t>capricornutum</w:t>
      </w:r>
      <w:proofErr w:type="spellEnd"/>
      <w:r w:rsidRPr="00700D91">
        <w:rPr>
          <w:sz w:val="20"/>
          <w:szCs w:val="20"/>
          <w:lang w:val="ru-RU"/>
        </w:rPr>
        <w:t xml:space="preserve"> (зеленые водоросли)): 94 мг / л. Время воздействия: 72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201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Примечания: на основе данных из аналогичных материалов </w:t>
      </w:r>
      <w:proofErr w:type="spellStart"/>
      <w:r w:rsidRPr="00700D91">
        <w:rPr>
          <w:sz w:val="20"/>
          <w:szCs w:val="20"/>
          <w:lang w:val="ru-RU"/>
        </w:rPr>
        <w:t>Экотоксикологическая</w:t>
      </w:r>
      <w:proofErr w:type="spellEnd"/>
      <w:r w:rsidRPr="00700D91">
        <w:rPr>
          <w:sz w:val="20"/>
          <w:szCs w:val="20"/>
          <w:lang w:val="ru-RU"/>
        </w:rPr>
        <w:t xml:space="preserve"> оценка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Острая водная токсичность: этот продукт не имеет известных </w:t>
      </w:r>
      <w:proofErr w:type="spellStart"/>
      <w:r w:rsidRPr="00700D91">
        <w:rPr>
          <w:sz w:val="20"/>
          <w:szCs w:val="20"/>
          <w:lang w:val="ru-RU"/>
        </w:rPr>
        <w:t>экотоксикологических</w:t>
      </w:r>
      <w:proofErr w:type="spellEnd"/>
      <w:r w:rsidRPr="00700D91">
        <w:rPr>
          <w:sz w:val="20"/>
          <w:szCs w:val="20"/>
          <w:lang w:val="ru-RU"/>
        </w:rPr>
        <w:t xml:space="preserve"> эффектов.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3-</w:t>
      </w:r>
      <w:proofErr w:type="spellStart"/>
      <w:r w:rsidRPr="00700D91">
        <w:rPr>
          <w:sz w:val="20"/>
          <w:szCs w:val="20"/>
        </w:rPr>
        <w:t>Aminopropyltriethyoxysilane</w:t>
      </w:r>
      <w:proofErr w:type="spellEnd"/>
      <w:r w:rsidRPr="00700D91">
        <w:rPr>
          <w:sz w:val="20"/>
          <w:szCs w:val="20"/>
          <w:lang w:val="ru-RU"/>
        </w:rPr>
        <w:t>: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рыб: </w:t>
      </w:r>
      <w:r w:rsidRPr="00700D91">
        <w:rPr>
          <w:sz w:val="20"/>
          <w:szCs w:val="20"/>
        </w:rPr>
        <w:t>LC</w:t>
      </w:r>
      <w:r w:rsidRPr="00700D91">
        <w:rPr>
          <w:sz w:val="20"/>
          <w:szCs w:val="20"/>
          <w:lang w:val="ru-RU"/>
        </w:rPr>
        <w:t>50 (</w:t>
      </w:r>
      <w:r w:rsidRPr="00700D91">
        <w:rPr>
          <w:sz w:val="20"/>
          <w:szCs w:val="20"/>
        </w:rPr>
        <w:t>Danio</w:t>
      </w:r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</w:rPr>
        <w:t>rerio</w:t>
      </w:r>
      <w:proofErr w:type="spellEnd"/>
      <w:r w:rsidRPr="00700D91">
        <w:rPr>
          <w:sz w:val="20"/>
          <w:szCs w:val="20"/>
          <w:lang w:val="ru-RU"/>
        </w:rPr>
        <w:t xml:space="preserve"> (рыба-зебра)): 597 мг / л. Время воздействия: 96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Директива 67/548 / </w:t>
      </w:r>
      <w:r w:rsidRPr="00700D91">
        <w:rPr>
          <w:sz w:val="20"/>
          <w:szCs w:val="20"/>
        </w:rPr>
        <w:t>EEC</w:t>
      </w:r>
      <w:r w:rsidRPr="00700D91">
        <w:rPr>
          <w:sz w:val="20"/>
          <w:szCs w:val="20"/>
          <w:lang w:val="ru-RU"/>
        </w:rPr>
        <w:t xml:space="preserve">, Приложение </w:t>
      </w:r>
      <w:r w:rsidRPr="00700D91">
        <w:rPr>
          <w:sz w:val="20"/>
          <w:szCs w:val="20"/>
        </w:rPr>
        <w:t>V</w:t>
      </w:r>
      <w:r w:rsidRPr="00700D91">
        <w:rPr>
          <w:sz w:val="20"/>
          <w:szCs w:val="20"/>
          <w:lang w:val="ru-RU"/>
        </w:rPr>
        <w:t xml:space="preserve">, </w:t>
      </w:r>
      <w:r w:rsidRPr="00700D91">
        <w:rPr>
          <w:sz w:val="20"/>
          <w:szCs w:val="20"/>
        </w:rPr>
        <w:t>C</w:t>
      </w:r>
      <w:r w:rsidRPr="00700D91">
        <w:rPr>
          <w:sz w:val="20"/>
          <w:szCs w:val="20"/>
          <w:lang w:val="ru-RU"/>
        </w:rPr>
        <w:t>.1. Токсичность для дафний и других водных беспозвоночных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: </w:t>
      </w:r>
      <w:r w:rsidRPr="00700D91">
        <w:rPr>
          <w:sz w:val="20"/>
          <w:szCs w:val="20"/>
        </w:rPr>
        <w:t>EC</w:t>
      </w:r>
      <w:r w:rsidRPr="00700D91">
        <w:rPr>
          <w:sz w:val="20"/>
          <w:szCs w:val="20"/>
          <w:lang w:val="ru-RU"/>
        </w:rPr>
        <w:t>50 (</w:t>
      </w:r>
      <w:r w:rsidRPr="00700D91">
        <w:rPr>
          <w:sz w:val="20"/>
          <w:szCs w:val="20"/>
        </w:rPr>
        <w:t>Daphnia</w:t>
      </w:r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</w:rPr>
        <w:t>sp</w:t>
      </w:r>
      <w:proofErr w:type="spellEnd"/>
      <w:r w:rsidRPr="00700D91">
        <w:rPr>
          <w:sz w:val="20"/>
          <w:szCs w:val="20"/>
          <w:lang w:val="ru-RU"/>
        </w:rPr>
        <w:t>.): 81 мг / л. Время воздействия: 48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Директива 67/548 / </w:t>
      </w:r>
      <w:r w:rsidRPr="00700D91">
        <w:rPr>
          <w:sz w:val="20"/>
          <w:szCs w:val="20"/>
        </w:rPr>
        <w:t>EEC</w:t>
      </w:r>
      <w:r w:rsidRPr="00700D91">
        <w:rPr>
          <w:sz w:val="20"/>
          <w:szCs w:val="20"/>
          <w:lang w:val="ru-RU"/>
        </w:rPr>
        <w:t xml:space="preserve">, Приложение </w:t>
      </w:r>
      <w:r w:rsidRPr="00700D91">
        <w:rPr>
          <w:sz w:val="20"/>
          <w:szCs w:val="20"/>
        </w:rPr>
        <w:t>V</w:t>
      </w:r>
      <w:r w:rsidRPr="00700D91">
        <w:rPr>
          <w:sz w:val="20"/>
          <w:szCs w:val="20"/>
          <w:lang w:val="ru-RU"/>
        </w:rPr>
        <w:t xml:space="preserve">, </w:t>
      </w:r>
      <w:r w:rsidRPr="00700D91">
        <w:rPr>
          <w:sz w:val="20"/>
          <w:szCs w:val="20"/>
        </w:rPr>
        <w:t>C</w:t>
      </w:r>
      <w:r w:rsidRPr="00700D91">
        <w:rPr>
          <w:sz w:val="20"/>
          <w:szCs w:val="20"/>
          <w:lang w:val="ru-RU"/>
        </w:rPr>
        <w:t>.2.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водорослей: </w:t>
      </w:r>
      <w:proofErr w:type="spellStart"/>
      <w:r w:rsidRPr="00700D91">
        <w:rPr>
          <w:sz w:val="20"/>
          <w:szCs w:val="20"/>
        </w:rPr>
        <w:t>ErC</w:t>
      </w:r>
      <w:proofErr w:type="spellEnd"/>
      <w:r w:rsidRPr="00700D91">
        <w:rPr>
          <w:sz w:val="20"/>
          <w:szCs w:val="20"/>
          <w:lang w:val="ru-RU"/>
        </w:rPr>
        <w:t>50 (</w:t>
      </w:r>
      <w:proofErr w:type="spellStart"/>
      <w:r w:rsidRPr="00700D91">
        <w:rPr>
          <w:sz w:val="20"/>
          <w:szCs w:val="20"/>
        </w:rPr>
        <w:t>Selenastrum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</w:rPr>
        <w:t>capricornutum</w:t>
      </w:r>
      <w:proofErr w:type="spellEnd"/>
      <w:r w:rsidRPr="00700D91">
        <w:rPr>
          <w:sz w:val="20"/>
          <w:szCs w:val="20"/>
          <w:lang w:val="ru-RU"/>
        </w:rPr>
        <w:t xml:space="preserve"> (зеленые водоросли)): 8,8 мг / л. Время воздействия: 72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201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</w:rPr>
        <w:t>NOEC</w:t>
      </w:r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</w:rPr>
        <w:t>Selenastrum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</w:rPr>
        <w:t>capricornutum</w:t>
      </w:r>
      <w:proofErr w:type="spellEnd"/>
      <w:r w:rsidRPr="00700D91">
        <w:rPr>
          <w:sz w:val="20"/>
          <w:szCs w:val="20"/>
          <w:lang w:val="ru-RU"/>
        </w:rPr>
        <w:t xml:space="preserve"> (зеленые водоросли)): 3</w:t>
      </w:r>
      <w:proofErr w:type="gramStart"/>
      <w:r w:rsidRPr="00700D91">
        <w:rPr>
          <w:sz w:val="20"/>
          <w:szCs w:val="20"/>
          <w:lang w:val="ru-RU"/>
        </w:rPr>
        <w:t>,1</w:t>
      </w:r>
      <w:proofErr w:type="gramEnd"/>
      <w:r w:rsidRPr="00700D91">
        <w:rPr>
          <w:sz w:val="20"/>
          <w:szCs w:val="20"/>
          <w:lang w:val="ru-RU"/>
        </w:rPr>
        <w:t xml:space="preserve"> мг / л. Время воздействия: 72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201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по отношению к дафнии и другим водным беспозвоночным (хроническая токсичность): </w:t>
      </w:r>
      <w:r w:rsidRPr="00700D91">
        <w:rPr>
          <w:sz w:val="20"/>
          <w:szCs w:val="20"/>
        </w:rPr>
        <w:t>NOEC</w:t>
      </w:r>
      <w:r w:rsidRPr="00700D91">
        <w:rPr>
          <w:sz w:val="20"/>
          <w:szCs w:val="20"/>
          <w:lang w:val="ru-RU"/>
        </w:rPr>
        <w:t xml:space="preserve"> (</w:t>
      </w:r>
      <w:r w:rsidRPr="00700D91">
        <w:rPr>
          <w:sz w:val="20"/>
          <w:szCs w:val="20"/>
        </w:rPr>
        <w:t>Daphnia</w:t>
      </w:r>
      <w:r w:rsidRPr="00700D91"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Pr="00700D91">
        <w:rPr>
          <w:sz w:val="20"/>
          <w:szCs w:val="20"/>
        </w:rPr>
        <w:t>sp</w:t>
      </w:r>
      <w:proofErr w:type="spellEnd"/>
      <w:r w:rsidRPr="00700D91">
        <w:rPr>
          <w:sz w:val="20"/>
          <w:szCs w:val="20"/>
          <w:lang w:val="ru-RU"/>
        </w:rPr>
        <w:t>.):&gt;</w:t>
      </w:r>
      <w:proofErr w:type="gramEnd"/>
      <w:r w:rsidRPr="00700D91">
        <w:rPr>
          <w:sz w:val="20"/>
          <w:szCs w:val="20"/>
          <w:lang w:val="ru-RU"/>
        </w:rPr>
        <w:t xml:space="preserve"> 1 мг / л. Время воздействия: 21 день.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Токсичность для бактерий: </w:t>
      </w:r>
      <w:r w:rsidRPr="00700D91">
        <w:rPr>
          <w:sz w:val="20"/>
          <w:szCs w:val="20"/>
        </w:rPr>
        <w:t>EC</w:t>
      </w:r>
      <w:r w:rsidRPr="00700D91">
        <w:rPr>
          <w:sz w:val="20"/>
          <w:szCs w:val="20"/>
          <w:lang w:val="ru-RU"/>
        </w:rPr>
        <w:t>50 (</w:t>
      </w:r>
      <w:r w:rsidRPr="00700D91">
        <w:rPr>
          <w:sz w:val="20"/>
          <w:szCs w:val="20"/>
        </w:rPr>
        <w:t>Pseudomonas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putida</w:t>
      </w:r>
      <w:r w:rsidRPr="00700D91">
        <w:rPr>
          <w:sz w:val="20"/>
          <w:szCs w:val="20"/>
          <w:lang w:val="ru-RU"/>
        </w:rPr>
        <w:t>): 67 мг / л. Время воздействия: 16 ч.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Тип теста: метод ингибирования роста: </w:t>
      </w:r>
      <w:r w:rsidRPr="00700D91">
        <w:rPr>
          <w:sz w:val="20"/>
          <w:szCs w:val="20"/>
        </w:rPr>
        <w:t>DIN</w:t>
      </w:r>
      <w:r w:rsidRPr="00700D91">
        <w:rPr>
          <w:sz w:val="20"/>
          <w:szCs w:val="20"/>
          <w:lang w:val="ru-RU"/>
        </w:rPr>
        <w:t xml:space="preserve"> 38 412 часть 8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Стойкость и </w:t>
      </w:r>
      <w:proofErr w:type="spellStart"/>
      <w:r w:rsidRPr="00700D91">
        <w:rPr>
          <w:sz w:val="20"/>
          <w:szCs w:val="20"/>
          <w:lang w:val="ru-RU"/>
        </w:rPr>
        <w:t>разлагаемость</w:t>
      </w:r>
      <w:proofErr w:type="spellEnd"/>
      <w:r w:rsidRPr="00700D91">
        <w:rPr>
          <w:sz w:val="20"/>
          <w:szCs w:val="20"/>
          <w:lang w:val="ru-RU"/>
        </w:rPr>
        <w:t xml:space="preserve"> </w:t>
      </w:r>
      <w:proofErr w:type="spellStart"/>
      <w:r w:rsidRPr="00700D91">
        <w:rPr>
          <w:sz w:val="20"/>
          <w:szCs w:val="20"/>
          <w:lang w:val="ru-RU"/>
        </w:rPr>
        <w:t>Метилтри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  <w:lang w:val="ru-RU"/>
        </w:rPr>
        <w:t>этилметилкетоксим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 xml:space="preserve">: Биоразлагаемость: Результат: Не поддается биологическому разложению. </w:t>
      </w:r>
      <w:proofErr w:type="spellStart"/>
      <w:r w:rsidRPr="00700D91">
        <w:rPr>
          <w:sz w:val="20"/>
          <w:szCs w:val="20"/>
          <w:lang w:val="ru-RU"/>
        </w:rPr>
        <w:t>Биоразложение</w:t>
      </w:r>
      <w:proofErr w:type="spellEnd"/>
      <w:r w:rsidRPr="00700D91">
        <w:rPr>
          <w:sz w:val="20"/>
          <w:szCs w:val="20"/>
          <w:lang w:val="ru-RU"/>
        </w:rPr>
        <w:t>: 14,5%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Время выдержки: 21 д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302</w:t>
      </w:r>
      <w:r w:rsidRPr="00700D91">
        <w:rPr>
          <w:sz w:val="20"/>
          <w:szCs w:val="20"/>
        </w:rPr>
        <w:t>B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Примечания: На основании данных из аналогичных материалов 3-аминопропилтриэтиоксисилан: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Биоразлагаемость: Результат: не поддается биологическому разложению. Биодеградация: 39%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Метод: </w:t>
      </w:r>
      <w:r w:rsidRPr="00700D91">
        <w:rPr>
          <w:sz w:val="20"/>
          <w:szCs w:val="20"/>
        </w:rPr>
        <w:t>OECD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Test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Guideline</w:t>
      </w:r>
      <w:r w:rsidRPr="00700D91">
        <w:rPr>
          <w:sz w:val="20"/>
          <w:szCs w:val="20"/>
          <w:lang w:val="ru-RU"/>
        </w:rPr>
        <w:t xml:space="preserve"> 301</w:t>
      </w:r>
      <w:r w:rsidRPr="00700D91">
        <w:rPr>
          <w:sz w:val="20"/>
          <w:szCs w:val="20"/>
        </w:rPr>
        <w:t>A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</w:rPr>
        <w:t> 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Стабильность в воде: период полураспада при разложении: 0,025 ч (24,7 ° С), рН: 7 Метод: Руководство по испытаниям ОЭСР 111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  <w:lang w:val="ru-RU"/>
        </w:rPr>
        <w:t>Винилтри</w:t>
      </w:r>
      <w:proofErr w:type="spellEnd"/>
      <w:r w:rsidRPr="00700D91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  <w:lang w:val="ru-RU"/>
        </w:rPr>
        <w:t>метилэтилкетоксим</w:t>
      </w:r>
      <w:proofErr w:type="spellEnd"/>
      <w:r w:rsidRPr="00700D91">
        <w:rPr>
          <w:sz w:val="20"/>
          <w:szCs w:val="20"/>
          <w:lang w:val="ru-RU"/>
        </w:rPr>
        <w:t xml:space="preserve">) </w:t>
      </w:r>
      <w:proofErr w:type="spellStart"/>
      <w:r w:rsidRPr="00700D91">
        <w:rPr>
          <w:sz w:val="20"/>
          <w:szCs w:val="20"/>
          <w:lang w:val="ru-RU"/>
        </w:rPr>
        <w:t>силан</w:t>
      </w:r>
      <w:proofErr w:type="spellEnd"/>
      <w:r w:rsidRPr="00700D91">
        <w:rPr>
          <w:sz w:val="20"/>
          <w:szCs w:val="20"/>
          <w:lang w:val="ru-RU"/>
        </w:rPr>
        <w:t xml:space="preserve">: Биоразлагаемость: Результат: Не поддается биологическому разложению. </w:t>
      </w:r>
      <w:r w:rsidRPr="00343185">
        <w:rPr>
          <w:sz w:val="20"/>
          <w:szCs w:val="20"/>
          <w:lang w:val="ru-RU"/>
        </w:rPr>
        <w:t>Стабильность в воде: период полураспада: 1 с</w:t>
      </w: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  <w:proofErr w:type="spellStart"/>
      <w:r w:rsidRPr="00343185">
        <w:rPr>
          <w:sz w:val="20"/>
          <w:szCs w:val="20"/>
          <w:lang w:val="ru-RU"/>
        </w:rPr>
        <w:t>Биоаккумуляционный</w:t>
      </w:r>
      <w:proofErr w:type="spellEnd"/>
      <w:r w:rsidRPr="00343185">
        <w:rPr>
          <w:sz w:val="20"/>
          <w:szCs w:val="20"/>
          <w:lang w:val="ru-RU"/>
        </w:rPr>
        <w:t xml:space="preserve"> потенциал</w:t>
      </w: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  <w:proofErr w:type="spellStart"/>
      <w:r w:rsidRPr="00700D91">
        <w:rPr>
          <w:sz w:val="20"/>
          <w:szCs w:val="20"/>
        </w:rPr>
        <w:t>Methyltri</w:t>
      </w:r>
      <w:proofErr w:type="spellEnd"/>
      <w:r w:rsidRPr="00343185">
        <w:rPr>
          <w:sz w:val="20"/>
          <w:szCs w:val="20"/>
          <w:lang w:val="ru-RU"/>
        </w:rPr>
        <w:t xml:space="preserve"> (</w:t>
      </w:r>
      <w:proofErr w:type="spellStart"/>
      <w:r w:rsidRPr="00700D91">
        <w:rPr>
          <w:sz w:val="20"/>
          <w:szCs w:val="20"/>
        </w:rPr>
        <w:t>ethylmethylketoxime</w:t>
      </w:r>
      <w:proofErr w:type="spellEnd"/>
      <w:r w:rsidRPr="00343185">
        <w:rPr>
          <w:sz w:val="20"/>
          <w:szCs w:val="20"/>
          <w:lang w:val="ru-RU"/>
        </w:rPr>
        <w:t xml:space="preserve">) </w:t>
      </w:r>
      <w:proofErr w:type="spellStart"/>
      <w:r w:rsidRPr="00343185">
        <w:rPr>
          <w:sz w:val="20"/>
          <w:szCs w:val="20"/>
          <w:lang w:val="ru-RU"/>
        </w:rPr>
        <w:t>силан</w:t>
      </w:r>
      <w:proofErr w:type="spellEnd"/>
      <w:r w:rsidRPr="00343185">
        <w:rPr>
          <w:sz w:val="20"/>
          <w:szCs w:val="20"/>
          <w:lang w:val="ru-RU"/>
        </w:rPr>
        <w:t>: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Коэффициент распределения: </w:t>
      </w:r>
      <w:proofErr w:type="spellStart"/>
      <w:r w:rsidRPr="00700D91">
        <w:rPr>
          <w:sz w:val="20"/>
          <w:szCs w:val="20"/>
          <w:lang w:val="ru-RU"/>
        </w:rPr>
        <w:t>ноктанол</w:t>
      </w:r>
      <w:proofErr w:type="spellEnd"/>
      <w:r w:rsidRPr="00700D91">
        <w:rPr>
          <w:sz w:val="20"/>
          <w:szCs w:val="20"/>
          <w:lang w:val="ru-RU"/>
        </w:rPr>
        <w:t xml:space="preserve"> / вода: </w:t>
      </w:r>
      <w:r w:rsidRPr="00700D91">
        <w:rPr>
          <w:sz w:val="20"/>
          <w:szCs w:val="20"/>
        </w:rPr>
        <w:t>log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Pow</w:t>
      </w:r>
      <w:r w:rsidRPr="00700D91">
        <w:rPr>
          <w:sz w:val="20"/>
          <w:szCs w:val="20"/>
          <w:lang w:val="ru-RU"/>
        </w:rPr>
        <w:t>: 11,2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343185">
        <w:rPr>
          <w:sz w:val="20"/>
          <w:szCs w:val="20"/>
          <w:lang w:val="ru-RU"/>
        </w:rPr>
        <w:t>3-</w:t>
      </w:r>
      <w:proofErr w:type="spellStart"/>
      <w:r w:rsidRPr="00700D91">
        <w:rPr>
          <w:sz w:val="20"/>
          <w:szCs w:val="20"/>
        </w:rPr>
        <w:t>Aminopropyltriethyoxysilane</w:t>
      </w:r>
      <w:proofErr w:type="spellEnd"/>
      <w:r w:rsidRPr="00343185">
        <w:rPr>
          <w:sz w:val="20"/>
          <w:szCs w:val="20"/>
          <w:lang w:val="ru-RU"/>
        </w:rPr>
        <w:t>: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lastRenderedPageBreak/>
        <w:t>Коэффициент распределения: н-</w:t>
      </w:r>
      <w:proofErr w:type="spellStart"/>
      <w:r w:rsidRPr="00700D91">
        <w:rPr>
          <w:sz w:val="20"/>
          <w:szCs w:val="20"/>
          <w:lang w:val="ru-RU"/>
        </w:rPr>
        <w:t>октанол</w:t>
      </w:r>
      <w:proofErr w:type="spellEnd"/>
      <w:r w:rsidRPr="00700D91">
        <w:rPr>
          <w:sz w:val="20"/>
          <w:szCs w:val="20"/>
          <w:lang w:val="ru-RU"/>
        </w:rPr>
        <w:t xml:space="preserve"> / вода: </w:t>
      </w:r>
      <w:r w:rsidRPr="00700D91">
        <w:rPr>
          <w:sz w:val="20"/>
          <w:szCs w:val="20"/>
        </w:rPr>
        <w:t>log</w:t>
      </w:r>
      <w:r w:rsidRPr="00700D91">
        <w:rPr>
          <w:sz w:val="20"/>
          <w:szCs w:val="20"/>
          <w:lang w:val="ru-RU"/>
        </w:rPr>
        <w:t xml:space="preserve"> </w:t>
      </w:r>
      <w:r w:rsidRPr="00700D91">
        <w:rPr>
          <w:sz w:val="20"/>
          <w:szCs w:val="20"/>
        </w:rPr>
        <w:t>Pow</w:t>
      </w:r>
      <w:r w:rsidRPr="00700D91">
        <w:rPr>
          <w:sz w:val="20"/>
          <w:szCs w:val="20"/>
          <w:lang w:val="ru-RU"/>
        </w:rPr>
        <w:t>: -0,3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Подвижность в почве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>Данные недоступны</w:t>
      </w: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700D91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700D91">
        <w:rPr>
          <w:sz w:val="20"/>
          <w:szCs w:val="20"/>
          <w:lang w:val="ru-RU"/>
        </w:rPr>
        <w:t xml:space="preserve">Результаты оценки </w:t>
      </w:r>
      <w:r w:rsidRPr="00700D91">
        <w:rPr>
          <w:sz w:val="20"/>
          <w:szCs w:val="20"/>
        </w:rPr>
        <w:t>PBT</w:t>
      </w:r>
      <w:r w:rsidRPr="00700D91">
        <w:rPr>
          <w:sz w:val="20"/>
          <w:szCs w:val="20"/>
          <w:lang w:val="ru-RU"/>
        </w:rPr>
        <w:t xml:space="preserve"> и </w:t>
      </w:r>
      <w:proofErr w:type="spellStart"/>
      <w:r w:rsidRPr="00700D91">
        <w:rPr>
          <w:sz w:val="20"/>
          <w:szCs w:val="20"/>
        </w:rPr>
        <w:t>vPvB</w:t>
      </w:r>
      <w:proofErr w:type="spellEnd"/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343185">
        <w:rPr>
          <w:sz w:val="20"/>
          <w:szCs w:val="20"/>
          <w:lang w:val="ru-RU"/>
        </w:rPr>
        <w:t>Данные недоступны</w:t>
      </w: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</w:p>
    <w:p w:rsidR="00700D91" w:rsidRPr="00343185" w:rsidRDefault="00700D91" w:rsidP="00700D91">
      <w:pPr>
        <w:spacing w:line="237" w:lineRule="auto"/>
        <w:rPr>
          <w:sz w:val="20"/>
          <w:szCs w:val="20"/>
          <w:lang w:val="ru-RU"/>
        </w:rPr>
      </w:pPr>
      <w:r w:rsidRPr="00343185">
        <w:rPr>
          <w:sz w:val="20"/>
          <w:szCs w:val="20"/>
          <w:lang w:val="ru-RU"/>
        </w:rPr>
        <w:t>Другие побочные эффекты</w:t>
      </w:r>
    </w:p>
    <w:p w:rsidR="00700D91" w:rsidRPr="00343185" w:rsidRDefault="00700D91" w:rsidP="00700D91">
      <w:pPr>
        <w:pStyle w:val="a3"/>
        <w:spacing w:before="1"/>
        <w:rPr>
          <w:lang w:val="ru-RU"/>
        </w:rPr>
      </w:pPr>
      <w:r w:rsidRPr="00343185">
        <w:rPr>
          <w:lang w:val="ru-RU"/>
        </w:rPr>
        <w:t>Данные недоступны</w:t>
      </w:r>
    </w:p>
    <w:p w:rsidR="000B189D" w:rsidRPr="00343185" w:rsidRDefault="00863FD8" w:rsidP="00700D91">
      <w:pPr>
        <w:pStyle w:val="a3"/>
        <w:spacing w:before="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5981065" cy="35052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D91" w:rsidRPr="00700D91" w:rsidRDefault="00700D91" w:rsidP="00700D91">
                            <w:pPr>
                              <w:ind w:left="1021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РАЗДЕЛ 13</w:t>
                            </w:r>
                          </w:p>
                          <w:p w:rsidR="00EB6BF9" w:rsidRDefault="00700D91" w:rsidP="00700D91">
                            <w:pPr>
                              <w:ind w:left="1021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Утилизация</w:t>
                            </w:r>
                            <w:proofErr w:type="spellEnd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отходов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70.6pt;margin-top:15.05pt;width:470.95pt;height:27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" fillcolor="#585858" stroked="f">
                <v:textbox inset="0,0,0,0">
                  <w:txbxContent>
                    <w:p w:rsidR="00700D91" w:rsidRPr="00700D91" w:rsidRDefault="00700D91" w:rsidP="00700D91">
                      <w:pPr>
                        <w:ind w:left="1021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00D91">
                        <w:rPr>
                          <w:b/>
                          <w:color w:val="FFFFFF"/>
                          <w:sz w:val="24"/>
                        </w:rPr>
                        <w:t>РАЗДЕЛ 13</w:t>
                      </w:r>
                    </w:p>
                    <w:p w:rsidR="00EB6BF9" w:rsidRDefault="00700D91" w:rsidP="00700D91">
                      <w:pPr>
                        <w:ind w:left="1021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Утилизация</w:t>
                      </w:r>
                      <w:proofErr w:type="spellEnd"/>
                      <w:r w:rsidRPr="00700D91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отходов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343185" w:rsidRDefault="000B189D">
      <w:pPr>
        <w:pStyle w:val="a3"/>
        <w:spacing w:before="10"/>
        <w:rPr>
          <w:lang w:val="ru-RU"/>
        </w:rPr>
      </w:pPr>
    </w:p>
    <w:p w:rsidR="00700D91" w:rsidRPr="00700D91" w:rsidRDefault="00700D91" w:rsidP="00700D91">
      <w:pPr>
        <w:pStyle w:val="a3"/>
        <w:rPr>
          <w:lang w:val="ru-RU"/>
        </w:rPr>
      </w:pPr>
      <w:r w:rsidRPr="00700D91">
        <w:rPr>
          <w:lang w:val="ru-RU"/>
        </w:rPr>
        <w:t>Утилизация продукта: Закон о сохранении и восстановлении ресурсов (</w:t>
      </w:r>
      <w:r w:rsidRPr="00700D91">
        <w:t>RCRA</w:t>
      </w:r>
      <w:r w:rsidRPr="00700D91">
        <w:rPr>
          <w:lang w:val="ru-RU"/>
        </w:rPr>
        <w:t>):</w:t>
      </w:r>
    </w:p>
    <w:p w:rsidR="00700D91" w:rsidRPr="00700D91" w:rsidRDefault="00700D91" w:rsidP="00700D91">
      <w:pPr>
        <w:pStyle w:val="a3"/>
        <w:rPr>
          <w:lang w:val="ru-RU"/>
        </w:rPr>
      </w:pPr>
      <w:r w:rsidRPr="00700D91">
        <w:rPr>
          <w:lang w:val="ru-RU"/>
        </w:rPr>
        <w:t xml:space="preserve">Этот продукт был оценен на характеристики </w:t>
      </w:r>
      <w:r w:rsidRPr="00700D91">
        <w:t>RCRA</w:t>
      </w:r>
      <w:r w:rsidRPr="00700D91">
        <w:rPr>
          <w:lang w:val="ru-RU"/>
        </w:rPr>
        <w:t xml:space="preserve"> и не соответствует критериям опасных отходов, если выбрасывается в его приобретенной форме. Отходы от остатков: Утилизировать в соответствии с местными правилами.</w:t>
      </w:r>
    </w:p>
    <w:p w:rsidR="00700D91" w:rsidRPr="00700D91" w:rsidRDefault="00700D91" w:rsidP="00700D91">
      <w:pPr>
        <w:pStyle w:val="a3"/>
        <w:rPr>
          <w:lang w:val="ru-RU"/>
        </w:rPr>
      </w:pPr>
      <w:r w:rsidRPr="00700D91">
        <w:rPr>
          <w:lang w:val="ru-RU"/>
        </w:rPr>
        <w:t>Утилизация загрязненных</w:t>
      </w:r>
    </w:p>
    <w:p w:rsidR="00700D91" w:rsidRPr="00700D91" w:rsidRDefault="00700D91" w:rsidP="00700D91">
      <w:pPr>
        <w:pStyle w:val="a3"/>
        <w:rPr>
          <w:lang w:val="ru-RU"/>
        </w:rPr>
      </w:pPr>
      <w:r w:rsidRPr="00700D91">
        <w:rPr>
          <w:lang w:val="ru-RU"/>
        </w:rPr>
        <w:t>упаковка: Утилизировать как неиспользованный продукт. Пустые контейнеры следует доставить на утвержденный участок по переработке отходов для переработки или утилизации.</w:t>
      </w:r>
    </w:p>
    <w:p w:rsidR="00700D91" w:rsidRPr="00700D91" w:rsidRDefault="00700D91" w:rsidP="00700D91">
      <w:pPr>
        <w:pStyle w:val="a3"/>
        <w:rPr>
          <w:lang w:val="ru-RU"/>
        </w:rPr>
      </w:pPr>
      <w:r w:rsidRPr="00700D91">
        <w:rPr>
          <w:lang w:val="ru-RU"/>
        </w:rPr>
        <w:t>Обработка отходов: нет данных</w:t>
      </w:r>
    </w:p>
    <w:p w:rsidR="00700D91" w:rsidRPr="00700D91" w:rsidRDefault="00700D91" w:rsidP="00700D91">
      <w:pPr>
        <w:pStyle w:val="a3"/>
        <w:rPr>
          <w:lang w:val="ru-RU"/>
        </w:rPr>
      </w:pPr>
      <w:r w:rsidRPr="00700D91">
        <w:rPr>
          <w:lang w:val="ru-RU"/>
        </w:rPr>
        <w:t>Сброс сточных вод: нет данных</w:t>
      </w:r>
    </w:p>
    <w:p w:rsidR="000B189D" w:rsidRPr="00700D91" w:rsidRDefault="00863FD8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5981065" cy="35052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D91" w:rsidRPr="00700D91" w:rsidRDefault="00700D91" w:rsidP="00700D91">
                            <w:pPr>
                              <w:ind w:left="1022" w:right="1022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РАЗДЕЛ 14</w:t>
                            </w:r>
                          </w:p>
                          <w:p w:rsidR="00EB6BF9" w:rsidRDefault="00700D91" w:rsidP="00700D91">
                            <w:pPr>
                              <w:ind w:left="1022" w:right="10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Информация</w:t>
                            </w:r>
                            <w:proofErr w:type="spellEnd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о </w:t>
                            </w: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транспорте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70.6pt;margin-top:11.55pt;width:470.95pt;height:27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" fillcolor="#585858" stroked="f">
                <v:textbox inset="0,0,0,0">
                  <w:txbxContent>
                    <w:p w:rsidR="00700D91" w:rsidRPr="00700D91" w:rsidRDefault="00700D91" w:rsidP="00700D91">
                      <w:pPr>
                        <w:ind w:left="1022" w:right="1022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00D91">
                        <w:rPr>
                          <w:b/>
                          <w:color w:val="FFFFFF"/>
                          <w:sz w:val="24"/>
                        </w:rPr>
                        <w:t>РАЗДЕЛ 14</w:t>
                      </w:r>
                    </w:p>
                    <w:p w:rsidR="00EB6BF9" w:rsidRDefault="00700D91" w:rsidP="00700D91">
                      <w:pPr>
                        <w:ind w:left="1022" w:right="1022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Информация</w:t>
                      </w:r>
                      <w:proofErr w:type="spellEnd"/>
                      <w:r w:rsidRPr="00700D91">
                        <w:rPr>
                          <w:b/>
                          <w:color w:val="FFFFFF"/>
                          <w:sz w:val="24"/>
                        </w:rPr>
                        <w:t xml:space="preserve"> о </w:t>
                      </w: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транспорте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10"/>
        <w:rPr>
          <w:lang w:val="ru-RU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22"/>
        <w:gridCol w:w="3890"/>
      </w:tblGrid>
      <w:tr w:rsidR="000B189D" w:rsidRPr="00700D91" w:rsidTr="00592136">
        <w:trPr>
          <w:trHeight w:val="275"/>
        </w:trPr>
        <w:tc>
          <w:tcPr>
            <w:tcW w:w="3822" w:type="dxa"/>
          </w:tcPr>
          <w:p w:rsidR="000B189D" w:rsidRPr="00700D91" w:rsidRDefault="00592136" w:rsidP="00592136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proofErr w:type="spellStart"/>
            <w:r w:rsidRPr="00592136">
              <w:rPr>
                <w:b/>
                <w:sz w:val="20"/>
                <w:szCs w:val="20"/>
              </w:rPr>
              <w:t>Департамент</w:t>
            </w:r>
            <w:proofErr w:type="spellEnd"/>
            <w:r w:rsidRPr="005921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2136">
              <w:rPr>
                <w:b/>
                <w:sz w:val="20"/>
                <w:szCs w:val="20"/>
              </w:rPr>
              <w:t>транспорта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США</w:t>
            </w:r>
            <w:r w:rsidR="00EB6BF9"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90" w:type="dxa"/>
          </w:tcPr>
          <w:p w:rsidR="000B189D" w:rsidRPr="00700D91" w:rsidRDefault="00700D91">
            <w:pPr>
              <w:pStyle w:val="TableParagraph"/>
              <w:spacing w:line="225" w:lineRule="exact"/>
              <w:ind w:left="0" w:right="199"/>
              <w:jc w:val="right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Не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опасные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грузы</w:t>
            </w:r>
            <w:proofErr w:type="spellEnd"/>
          </w:p>
        </w:tc>
      </w:tr>
      <w:tr w:rsidR="000B189D" w:rsidRPr="00700D91" w:rsidTr="00592136">
        <w:trPr>
          <w:trHeight w:val="356"/>
        </w:trPr>
        <w:tc>
          <w:tcPr>
            <w:tcW w:w="3822" w:type="dxa"/>
          </w:tcPr>
          <w:p w:rsidR="000B189D" w:rsidRPr="00592136" w:rsidRDefault="00592136">
            <w:pPr>
              <w:pStyle w:val="TableParagraph"/>
              <w:spacing w:before="43"/>
              <w:rPr>
                <w:b/>
                <w:sz w:val="20"/>
                <w:szCs w:val="20"/>
                <w:lang w:val="ru-RU"/>
              </w:rPr>
            </w:pPr>
            <w:r w:rsidRPr="00592136">
              <w:rPr>
                <w:b/>
                <w:sz w:val="20"/>
                <w:szCs w:val="20"/>
                <w:lang w:val="ru-RU"/>
              </w:rPr>
              <w:t>Международный кодекс морской перевозки опасных грузов</w:t>
            </w:r>
            <w:r w:rsidR="00EB6BF9" w:rsidRPr="00592136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890" w:type="dxa"/>
          </w:tcPr>
          <w:p w:rsidR="000B189D" w:rsidRPr="00700D91" w:rsidRDefault="00700D91">
            <w:pPr>
              <w:pStyle w:val="TableParagraph"/>
              <w:spacing w:before="46"/>
              <w:ind w:left="0" w:right="199"/>
              <w:jc w:val="right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Не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опасные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грузы</w:t>
            </w:r>
            <w:proofErr w:type="spellEnd"/>
          </w:p>
        </w:tc>
      </w:tr>
      <w:tr w:rsidR="000B189D" w:rsidRPr="00700D91" w:rsidTr="00592136">
        <w:trPr>
          <w:trHeight w:val="305"/>
        </w:trPr>
        <w:tc>
          <w:tcPr>
            <w:tcW w:w="3822" w:type="dxa"/>
          </w:tcPr>
          <w:p w:rsidR="000B189D" w:rsidRPr="00700D91" w:rsidRDefault="00592136">
            <w:pPr>
              <w:pStyle w:val="TableParagraph"/>
              <w:spacing w:before="73" w:line="212" w:lineRule="exact"/>
              <w:rPr>
                <w:b/>
                <w:sz w:val="20"/>
                <w:szCs w:val="20"/>
              </w:rPr>
            </w:pPr>
            <w:proofErr w:type="spellStart"/>
            <w:r w:rsidRPr="00592136">
              <w:rPr>
                <w:b/>
                <w:sz w:val="20"/>
                <w:szCs w:val="20"/>
              </w:rPr>
              <w:t>Международная</w:t>
            </w:r>
            <w:proofErr w:type="spellEnd"/>
            <w:r w:rsidRPr="005921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2136">
              <w:rPr>
                <w:b/>
                <w:sz w:val="20"/>
                <w:szCs w:val="20"/>
              </w:rPr>
              <w:t>ассоциация</w:t>
            </w:r>
            <w:proofErr w:type="spellEnd"/>
            <w:r w:rsidRPr="005921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2136">
              <w:rPr>
                <w:b/>
                <w:sz w:val="20"/>
                <w:szCs w:val="20"/>
              </w:rPr>
              <w:t>воздушного</w:t>
            </w:r>
            <w:proofErr w:type="spellEnd"/>
            <w:r w:rsidRPr="005921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2136">
              <w:rPr>
                <w:b/>
                <w:sz w:val="20"/>
                <w:szCs w:val="20"/>
              </w:rPr>
              <w:t>транспорта</w:t>
            </w:r>
            <w:proofErr w:type="spellEnd"/>
            <w:r w:rsidR="00EB6BF9" w:rsidRPr="00700D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90" w:type="dxa"/>
          </w:tcPr>
          <w:p w:rsidR="000B189D" w:rsidRPr="00700D91" w:rsidRDefault="00700D91">
            <w:pPr>
              <w:pStyle w:val="TableParagraph"/>
              <w:spacing w:before="76" w:line="210" w:lineRule="exact"/>
              <w:ind w:left="0" w:right="199"/>
              <w:jc w:val="right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Не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опасные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грузы</w:t>
            </w:r>
            <w:proofErr w:type="spellEnd"/>
          </w:p>
        </w:tc>
      </w:tr>
    </w:tbl>
    <w:p w:rsidR="000B189D" w:rsidRPr="00700D91" w:rsidRDefault="00863FD8">
      <w:pPr>
        <w:pStyle w:val="a3"/>
        <w:spacing w:before="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209550</wp:posOffset>
                </wp:positionV>
                <wp:extent cx="5981065" cy="35052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505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D91" w:rsidRPr="00700D91" w:rsidRDefault="00700D91" w:rsidP="00700D91">
                            <w:pPr>
                              <w:ind w:left="1022" w:right="1023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РАЗДЕЛ 15</w:t>
                            </w:r>
                          </w:p>
                          <w:p w:rsidR="00EB6BF9" w:rsidRDefault="00700D91" w:rsidP="00700D91">
                            <w:pPr>
                              <w:ind w:left="1022" w:right="10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Нормативная</w:t>
                            </w:r>
                            <w:proofErr w:type="spellEnd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00D91"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70.6pt;margin-top:16.5pt;width:470.95pt;height:27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" fillcolor="#585858" stroked="f">
                <v:textbox inset="0,0,0,0">
                  <w:txbxContent>
                    <w:p w:rsidR="00700D91" w:rsidRPr="00700D91" w:rsidRDefault="00700D91" w:rsidP="00700D91">
                      <w:pPr>
                        <w:ind w:left="1022" w:right="1023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 w:rsidRPr="00700D91">
                        <w:rPr>
                          <w:b/>
                          <w:color w:val="FFFFFF"/>
                          <w:sz w:val="24"/>
                        </w:rPr>
                        <w:t>РАЗДЕЛ 15</w:t>
                      </w:r>
                    </w:p>
                    <w:p w:rsidR="00EB6BF9" w:rsidRDefault="00700D91" w:rsidP="00700D91">
                      <w:pPr>
                        <w:ind w:left="1022" w:right="1023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Нормативная</w:t>
                      </w:r>
                      <w:proofErr w:type="spellEnd"/>
                      <w:r w:rsidRPr="00700D91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700D91">
                        <w:rPr>
                          <w:b/>
                          <w:color w:val="FFFFFF"/>
                          <w:sz w:val="24"/>
                        </w:rPr>
                        <w:t>информация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89D" w:rsidRPr="00700D91" w:rsidRDefault="000B189D">
      <w:pPr>
        <w:pStyle w:val="a3"/>
        <w:spacing w:before="2"/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Правила техники безопасности, охраны здоровья и окружающей среды, характерные для данного продукта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Право знать компоненты Нью-Джерси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Общее название: КАЛЬЦИЯ КАРБОНАТ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 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 xml:space="preserve">Номер </w:t>
      </w:r>
      <w:r w:rsidRPr="00700D91">
        <w:t>CAS</w:t>
      </w:r>
      <w:r w:rsidRPr="00700D91">
        <w:rPr>
          <w:lang w:val="ru-RU"/>
        </w:rPr>
        <w:t>: 1317-65-3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Право Пенсильвании знать компоненты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 xml:space="preserve">Химическое название: известняк </w:t>
      </w:r>
      <w:r w:rsidRPr="00700D91">
        <w:t>CAS</w:t>
      </w:r>
      <w:r w:rsidRPr="00700D91">
        <w:rPr>
          <w:lang w:val="ru-RU"/>
        </w:rPr>
        <w:t xml:space="preserve"> номер: 1317-65-3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 xml:space="preserve">Химическое название: кремнезем </w:t>
      </w:r>
      <w:r w:rsidRPr="00700D91">
        <w:t>CAS</w:t>
      </w:r>
      <w:r w:rsidRPr="00700D91">
        <w:rPr>
          <w:lang w:val="ru-RU"/>
        </w:rPr>
        <w:t xml:space="preserve"> номер: 7631-86-9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Оценка химической безопасности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California</w:t>
      </w:r>
      <w:r w:rsidRPr="00700D91">
        <w:rPr>
          <w:lang w:val="ru-RU"/>
        </w:rPr>
        <w:t xml:space="preserve"> </w:t>
      </w:r>
      <w:r w:rsidRPr="00700D91">
        <w:t>Prop</w:t>
      </w:r>
      <w:r w:rsidRPr="00700D91">
        <w:rPr>
          <w:lang w:val="ru-RU"/>
        </w:rPr>
        <w:t xml:space="preserve"> 65 ПРЕДУПРЕЖДЕНИЕ. Этот продукт содержит химическое вещество, известное в штате Калифорния и вызывающее врожденные дефекты или другие нарушения репродуктивной функции. Метанол 67-56-1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Ингредиенты этого продукта указаны в следующих инвентарных списках: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KECI</w:t>
      </w:r>
      <w:r w:rsidRPr="00700D91">
        <w:rPr>
          <w:lang w:val="ru-RU"/>
        </w:rPr>
        <w:t xml:space="preserve">: Все ингредиенты перечислены, не учтены или зарегистрированы. </w:t>
      </w:r>
      <w:r w:rsidRPr="00700D91">
        <w:t>REACH</w:t>
      </w:r>
      <w:r w:rsidRPr="00700D91">
        <w:rPr>
          <w:lang w:val="ru-RU"/>
        </w:rPr>
        <w:t>: все ингредиенты (предварительно) зарегистрированы или освобождены.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TSCA</w:t>
      </w:r>
      <w:r w:rsidRPr="00700D91">
        <w:rPr>
          <w:lang w:val="ru-RU"/>
        </w:rPr>
        <w:t xml:space="preserve">: Все химические вещества, содержащиеся в этом материале, включены в перечень химических веществ </w:t>
      </w:r>
      <w:r w:rsidRPr="00700D91">
        <w:t>TSCA</w:t>
      </w:r>
      <w:r w:rsidRPr="00700D91">
        <w:rPr>
          <w:lang w:val="ru-RU"/>
        </w:rPr>
        <w:t xml:space="preserve"> или исключены из него.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AICS</w:t>
      </w:r>
      <w:r w:rsidRPr="00700D91">
        <w:rPr>
          <w:lang w:val="ru-RU"/>
        </w:rPr>
        <w:t>: Все ингредиенты перечислены или не учтены.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IECSC</w:t>
      </w:r>
      <w:r w:rsidRPr="00700D91">
        <w:rPr>
          <w:lang w:val="ru-RU"/>
        </w:rPr>
        <w:t xml:space="preserve">: все ингредиенты перечислены или не учтены. </w:t>
      </w:r>
      <w:r w:rsidRPr="00700D91">
        <w:t>PICCS</w:t>
      </w:r>
      <w:r w:rsidRPr="00700D91">
        <w:rPr>
          <w:lang w:val="ru-RU"/>
        </w:rPr>
        <w:t>: все ингредиенты перечислены или не учтены.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t>DSL</w:t>
      </w:r>
      <w:r w:rsidRPr="00700D91">
        <w:rPr>
          <w:lang w:val="ru-RU"/>
        </w:rPr>
        <w:t xml:space="preserve">: Все химические вещества в этом продукте соответствуют требованиям </w:t>
      </w:r>
      <w:r w:rsidRPr="00700D91">
        <w:t>CEPA</w:t>
      </w:r>
      <w:r w:rsidRPr="00700D91">
        <w:rPr>
          <w:lang w:val="ru-RU"/>
        </w:rPr>
        <w:t xml:space="preserve"> 1999 и </w:t>
      </w:r>
      <w:r w:rsidRPr="00700D91">
        <w:t>NSNR</w:t>
      </w:r>
      <w:r w:rsidRPr="00700D91">
        <w:rPr>
          <w:lang w:val="ru-RU"/>
        </w:rPr>
        <w:t xml:space="preserve"> и включены или не включены в список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  <w:r w:rsidRPr="00700D91">
        <w:rPr>
          <w:lang w:val="ru-RU"/>
        </w:rPr>
        <w:t>Канадский список внутренних веществ (</w:t>
      </w:r>
      <w:r w:rsidRPr="00700D91">
        <w:t>DSL</w:t>
      </w:r>
      <w:r w:rsidRPr="00700D91">
        <w:rPr>
          <w:lang w:val="ru-RU"/>
        </w:rPr>
        <w:t>).</w:t>
      </w:r>
    </w:p>
    <w:p w:rsidR="00700D91" w:rsidRPr="00700D91" w:rsidRDefault="00700D91" w:rsidP="00700D91">
      <w:pPr>
        <w:pStyle w:val="a3"/>
        <w:spacing w:before="4"/>
        <w:rPr>
          <w:lang w:val="ru-RU"/>
        </w:rPr>
      </w:pPr>
    </w:p>
    <w:p w:rsidR="00700D91" w:rsidRPr="00343185" w:rsidRDefault="00700D91" w:rsidP="00700D91">
      <w:pPr>
        <w:pStyle w:val="a3"/>
        <w:spacing w:before="4"/>
        <w:rPr>
          <w:lang w:val="ru-RU"/>
        </w:rPr>
      </w:pPr>
      <w:r w:rsidRPr="00343185">
        <w:rPr>
          <w:lang w:val="ru-RU"/>
        </w:rPr>
        <w:t>Товарно-материальные запасы</w:t>
      </w:r>
    </w:p>
    <w:p w:rsidR="000B189D" w:rsidRPr="00343185" w:rsidRDefault="00700D91" w:rsidP="00700D91">
      <w:pPr>
        <w:pStyle w:val="a3"/>
        <w:spacing w:before="4"/>
        <w:rPr>
          <w:lang w:val="ru-RU"/>
        </w:rPr>
      </w:pPr>
      <w:r w:rsidRPr="00700D91">
        <w:t>AICS</w:t>
      </w:r>
      <w:r w:rsidRPr="00343185">
        <w:rPr>
          <w:lang w:val="ru-RU"/>
        </w:rPr>
        <w:t xml:space="preserve"> (Австралия), </w:t>
      </w:r>
      <w:r w:rsidRPr="00700D91">
        <w:t>DSL</w:t>
      </w:r>
      <w:r w:rsidRPr="00343185">
        <w:rPr>
          <w:lang w:val="ru-RU"/>
        </w:rPr>
        <w:t xml:space="preserve"> (Канада), </w:t>
      </w:r>
      <w:r w:rsidRPr="00700D91">
        <w:t>IECSC</w:t>
      </w:r>
      <w:r w:rsidRPr="00343185">
        <w:rPr>
          <w:lang w:val="ru-RU"/>
        </w:rPr>
        <w:t xml:space="preserve"> (Китай), </w:t>
      </w:r>
      <w:r w:rsidRPr="00700D91">
        <w:t>REACH</w:t>
      </w:r>
      <w:r w:rsidRPr="00343185">
        <w:rPr>
          <w:lang w:val="ru-RU"/>
        </w:rPr>
        <w:t xml:space="preserve"> (Европейский союз), </w:t>
      </w:r>
      <w:r w:rsidRPr="00700D91">
        <w:t>ENCS</w:t>
      </w:r>
      <w:r w:rsidRPr="00343185">
        <w:rPr>
          <w:lang w:val="ru-RU"/>
        </w:rPr>
        <w:t xml:space="preserve"> (Япония), </w:t>
      </w:r>
      <w:r w:rsidRPr="00700D91">
        <w:t>ISHL</w:t>
      </w:r>
      <w:r w:rsidRPr="00343185">
        <w:rPr>
          <w:lang w:val="ru-RU"/>
        </w:rPr>
        <w:t xml:space="preserve"> (Япония), </w:t>
      </w:r>
      <w:r w:rsidRPr="00700D91">
        <w:t>KECI</w:t>
      </w:r>
      <w:r w:rsidRPr="00343185">
        <w:rPr>
          <w:lang w:val="ru-RU"/>
        </w:rPr>
        <w:t xml:space="preserve"> (Корея), </w:t>
      </w:r>
      <w:proofErr w:type="spellStart"/>
      <w:r w:rsidRPr="00700D91">
        <w:t>NZIoC</w:t>
      </w:r>
      <w:proofErr w:type="spellEnd"/>
      <w:r w:rsidRPr="00343185">
        <w:rPr>
          <w:lang w:val="ru-RU"/>
        </w:rPr>
        <w:t xml:space="preserve"> (Новая Зеландия), </w:t>
      </w:r>
      <w:r w:rsidRPr="00700D91">
        <w:t>PICCS</w:t>
      </w:r>
      <w:r w:rsidRPr="00343185">
        <w:rPr>
          <w:lang w:val="ru-RU"/>
        </w:rPr>
        <w:t xml:space="preserve"> (Филиппины), </w:t>
      </w:r>
      <w:r w:rsidRPr="00700D91">
        <w:t>TCSI</w:t>
      </w:r>
      <w:r w:rsidRPr="00343185">
        <w:rPr>
          <w:lang w:val="ru-RU"/>
        </w:rPr>
        <w:t xml:space="preserve"> (Тайвань ), </w:t>
      </w:r>
      <w:r w:rsidRPr="00700D91">
        <w:t>TSCA</w:t>
      </w:r>
      <w:r w:rsidRPr="00343185">
        <w:rPr>
          <w:lang w:val="ru-RU"/>
        </w:rPr>
        <w:t xml:space="preserve"> (США)</w:t>
      </w:r>
    </w:p>
    <w:p w:rsidR="00700D91" w:rsidRPr="00343185" w:rsidRDefault="00700D91">
      <w:pPr>
        <w:pStyle w:val="a3"/>
        <w:spacing w:before="4"/>
        <w:rPr>
          <w:lang w:val="ru-RU"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2993"/>
        <w:gridCol w:w="6426"/>
      </w:tblGrid>
      <w:tr w:rsidR="000B189D" w:rsidRPr="00700D91">
        <w:trPr>
          <w:trHeight w:val="459"/>
        </w:trPr>
        <w:tc>
          <w:tcPr>
            <w:tcW w:w="2993" w:type="dxa"/>
          </w:tcPr>
          <w:p w:rsidR="000B189D" w:rsidRPr="00700D91" w:rsidRDefault="00EB6BF9">
            <w:pPr>
              <w:pStyle w:val="TableParagraph"/>
              <w:spacing w:line="223" w:lineRule="exact"/>
              <w:ind w:left="28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 xml:space="preserve">HMIS </w:t>
            </w:r>
          </w:p>
          <w:p w:rsidR="000B189D" w:rsidRPr="00700D91" w:rsidRDefault="00700D91">
            <w:pPr>
              <w:pStyle w:val="TableParagraph"/>
              <w:spacing w:before="3" w:line="214" w:lineRule="exact"/>
              <w:ind w:left="568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6426" w:type="dxa"/>
          </w:tcPr>
          <w:p w:rsidR="000B189D" w:rsidRPr="00700D91" w:rsidRDefault="000B189D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0B189D" w:rsidRPr="00700D91" w:rsidRDefault="00EB6BF9">
            <w:pPr>
              <w:pStyle w:val="TableParagraph"/>
              <w:spacing w:line="214" w:lineRule="exact"/>
              <w:ind w:left="996"/>
              <w:rPr>
                <w:sz w:val="20"/>
                <w:szCs w:val="20"/>
              </w:rPr>
            </w:pPr>
            <w:r w:rsidRPr="00700D91">
              <w:rPr>
                <w:w w:val="99"/>
                <w:sz w:val="20"/>
                <w:szCs w:val="20"/>
              </w:rPr>
              <w:t>2</w:t>
            </w:r>
          </w:p>
        </w:tc>
      </w:tr>
      <w:tr w:rsidR="000B189D" w:rsidRPr="00700D91">
        <w:trPr>
          <w:trHeight w:val="230"/>
        </w:trPr>
        <w:tc>
          <w:tcPr>
            <w:tcW w:w="2993" w:type="dxa"/>
          </w:tcPr>
          <w:p w:rsidR="000B189D" w:rsidRPr="00700D91" w:rsidRDefault="00700D91">
            <w:pPr>
              <w:pStyle w:val="TableParagraph"/>
              <w:spacing w:line="210" w:lineRule="exact"/>
              <w:ind w:left="568"/>
              <w:rPr>
                <w:sz w:val="20"/>
                <w:szCs w:val="20"/>
                <w:lang w:val="ru-RU"/>
              </w:rPr>
            </w:pPr>
            <w:proofErr w:type="spellStart"/>
            <w:r w:rsidRPr="00700D91">
              <w:rPr>
                <w:sz w:val="20"/>
                <w:szCs w:val="20"/>
              </w:rPr>
              <w:t>Воспламеняемость</w:t>
            </w:r>
            <w:proofErr w:type="spellEnd"/>
            <w:r w:rsidRPr="00700D9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426" w:type="dxa"/>
          </w:tcPr>
          <w:p w:rsidR="000B189D" w:rsidRPr="00700D91" w:rsidRDefault="00EB6BF9">
            <w:pPr>
              <w:pStyle w:val="TableParagraph"/>
              <w:spacing w:line="210" w:lineRule="exact"/>
              <w:ind w:left="996"/>
              <w:rPr>
                <w:sz w:val="20"/>
                <w:szCs w:val="20"/>
              </w:rPr>
            </w:pPr>
            <w:r w:rsidRPr="00700D91">
              <w:rPr>
                <w:w w:val="99"/>
                <w:sz w:val="20"/>
                <w:szCs w:val="20"/>
              </w:rPr>
              <w:t>1</w:t>
            </w:r>
          </w:p>
        </w:tc>
      </w:tr>
      <w:tr w:rsidR="000B189D" w:rsidRPr="00700D91">
        <w:trPr>
          <w:trHeight w:val="573"/>
        </w:trPr>
        <w:tc>
          <w:tcPr>
            <w:tcW w:w="2993" w:type="dxa"/>
          </w:tcPr>
          <w:p w:rsidR="000B189D" w:rsidRPr="00700D91" w:rsidRDefault="00700D91" w:rsidP="00700D91">
            <w:pPr>
              <w:pStyle w:val="TableParagraph"/>
              <w:ind w:left="568" w:right="54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Физическая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опасность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Личная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защита</w:t>
            </w:r>
            <w:proofErr w:type="spellEnd"/>
          </w:p>
        </w:tc>
        <w:tc>
          <w:tcPr>
            <w:tcW w:w="6426" w:type="dxa"/>
          </w:tcPr>
          <w:p w:rsidR="000B189D" w:rsidRPr="00700D91" w:rsidRDefault="00EB6BF9">
            <w:pPr>
              <w:pStyle w:val="TableParagraph"/>
              <w:spacing w:line="227" w:lineRule="exact"/>
              <w:ind w:left="996"/>
              <w:rPr>
                <w:sz w:val="20"/>
                <w:szCs w:val="20"/>
              </w:rPr>
            </w:pPr>
            <w:r w:rsidRPr="00700D91">
              <w:rPr>
                <w:w w:val="99"/>
                <w:sz w:val="20"/>
                <w:szCs w:val="20"/>
              </w:rPr>
              <w:t>0</w:t>
            </w:r>
          </w:p>
        </w:tc>
      </w:tr>
      <w:tr w:rsidR="000B189D" w:rsidRPr="00700D91">
        <w:trPr>
          <w:trHeight w:val="576"/>
        </w:trPr>
        <w:tc>
          <w:tcPr>
            <w:tcW w:w="2993" w:type="dxa"/>
          </w:tcPr>
          <w:p w:rsidR="000B189D" w:rsidRPr="00700D91" w:rsidRDefault="00EB6BF9">
            <w:pPr>
              <w:pStyle w:val="TableParagraph"/>
              <w:spacing w:before="109"/>
              <w:ind w:left="568"/>
              <w:rPr>
                <w:b/>
                <w:sz w:val="20"/>
                <w:szCs w:val="20"/>
              </w:rPr>
            </w:pPr>
            <w:r w:rsidRPr="00700D91">
              <w:rPr>
                <w:b/>
                <w:sz w:val="20"/>
                <w:szCs w:val="20"/>
              </w:rPr>
              <w:t>NFPA</w:t>
            </w:r>
            <w:r w:rsidRPr="00700D91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:rsidR="000B189D" w:rsidRPr="00700D91" w:rsidRDefault="00700D91">
            <w:pPr>
              <w:pStyle w:val="TableParagraph"/>
              <w:spacing w:before="3" w:line="214" w:lineRule="exact"/>
              <w:ind w:left="568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6426" w:type="dxa"/>
          </w:tcPr>
          <w:p w:rsidR="000B189D" w:rsidRPr="00700D91" w:rsidRDefault="000B189D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0B189D" w:rsidRPr="00700D91" w:rsidRDefault="00EB6BF9">
            <w:pPr>
              <w:pStyle w:val="TableParagraph"/>
              <w:spacing w:line="214" w:lineRule="exact"/>
              <w:ind w:left="996"/>
              <w:rPr>
                <w:sz w:val="20"/>
                <w:szCs w:val="20"/>
              </w:rPr>
            </w:pPr>
            <w:r w:rsidRPr="00700D91">
              <w:rPr>
                <w:w w:val="99"/>
                <w:sz w:val="20"/>
                <w:szCs w:val="20"/>
              </w:rPr>
              <w:t>2</w:t>
            </w:r>
          </w:p>
        </w:tc>
      </w:tr>
      <w:tr w:rsidR="000B189D" w:rsidRPr="00700D91">
        <w:trPr>
          <w:trHeight w:val="230"/>
        </w:trPr>
        <w:tc>
          <w:tcPr>
            <w:tcW w:w="2993" w:type="dxa"/>
          </w:tcPr>
          <w:p w:rsidR="000B189D" w:rsidRPr="00700D91" w:rsidRDefault="00700D91">
            <w:pPr>
              <w:pStyle w:val="TableParagraph"/>
              <w:spacing w:line="210" w:lineRule="exact"/>
              <w:ind w:left="568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Пожароопасность</w:t>
            </w:r>
            <w:proofErr w:type="spellEnd"/>
          </w:p>
        </w:tc>
        <w:tc>
          <w:tcPr>
            <w:tcW w:w="6426" w:type="dxa"/>
          </w:tcPr>
          <w:p w:rsidR="000B189D" w:rsidRPr="00700D91" w:rsidRDefault="00EB6BF9">
            <w:pPr>
              <w:pStyle w:val="TableParagraph"/>
              <w:spacing w:line="210" w:lineRule="exact"/>
              <w:ind w:left="996"/>
              <w:rPr>
                <w:sz w:val="20"/>
                <w:szCs w:val="20"/>
              </w:rPr>
            </w:pPr>
            <w:r w:rsidRPr="00700D91">
              <w:rPr>
                <w:w w:val="99"/>
                <w:sz w:val="20"/>
                <w:szCs w:val="20"/>
              </w:rPr>
              <w:t>1</w:t>
            </w:r>
          </w:p>
        </w:tc>
      </w:tr>
      <w:tr w:rsidR="000B189D" w:rsidRPr="00700D91">
        <w:trPr>
          <w:trHeight w:val="688"/>
        </w:trPr>
        <w:tc>
          <w:tcPr>
            <w:tcW w:w="2993" w:type="dxa"/>
          </w:tcPr>
          <w:p w:rsidR="000B189D" w:rsidRPr="00700D91" w:rsidRDefault="00700D91" w:rsidP="00700D91">
            <w:pPr>
              <w:pStyle w:val="TableParagraph"/>
              <w:ind w:left="568" w:right="54"/>
              <w:rPr>
                <w:sz w:val="20"/>
                <w:szCs w:val="20"/>
              </w:rPr>
            </w:pPr>
            <w:proofErr w:type="spellStart"/>
            <w:r w:rsidRPr="00700D91">
              <w:rPr>
                <w:sz w:val="20"/>
                <w:szCs w:val="20"/>
              </w:rPr>
              <w:t>Реактивная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опасность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Особая</w:t>
            </w:r>
            <w:proofErr w:type="spellEnd"/>
            <w:r w:rsidRPr="00700D91">
              <w:rPr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sz w:val="20"/>
                <w:szCs w:val="20"/>
              </w:rPr>
              <w:t>опасность</w:t>
            </w:r>
            <w:proofErr w:type="spellEnd"/>
          </w:p>
        </w:tc>
        <w:tc>
          <w:tcPr>
            <w:tcW w:w="6426" w:type="dxa"/>
          </w:tcPr>
          <w:p w:rsidR="000B189D" w:rsidRPr="00700D91" w:rsidRDefault="00EB6BF9">
            <w:pPr>
              <w:pStyle w:val="TableParagraph"/>
              <w:spacing w:line="227" w:lineRule="exact"/>
              <w:ind w:left="996"/>
              <w:rPr>
                <w:sz w:val="20"/>
                <w:szCs w:val="20"/>
              </w:rPr>
            </w:pPr>
            <w:r w:rsidRPr="00700D91">
              <w:rPr>
                <w:w w:val="99"/>
                <w:sz w:val="20"/>
                <w:szCs w:val="20"/>
              </w:rPr>
              <w:t>0</w:t>
            </w:r>
          </w:p>
        </w:tc>
      </w:tr>
      <w:tr w:rsidR="000B189D" w:rsidRPr="00700D91" w:rsidTr="001E6ACD">
        <w:trPr>
          <w:trHeight w:val="129"/>
        </w:trPr>
        <w:tc>
          <w:tcPr>
            <w:tcW w:w="2993" w:type="dxa"/>
            <w:shd w:val="clear" w:color="auto" w:fill="585858"/>
          </w:tcPr>
          <w:p w:rsidR="000B189D" w:rsidRPr="00700D91" w:rsidRDefault="000B189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26" w:type="dxa"/>
            <w:shd w:val="clear" w:color="auto" w:fill="585858"/>
          </w:tcPr>
          <w:p w:rsidR="00700D91" w:rsidRPr="00700D91" w:rsidRDefault="00700D91" w:rsidP="00700D91">
            <w:pPr>
              <w:pStyle w:val="TableParagraph"/>
              <w:spacing w:line="272" w:lineRule="exact"/>
              <w:ind w:left="685" w:right="3674"/>
              <w:jc w:val="center"/>
              <w:rPr>
                <w:b/>
                <w:color w:val="FFFFFF"/>
                <w:sz w:val="20"/>
                <w:szCs w:val="20"/>
              </w:rPr>
            </w:pPr>
            <w:r w:rsidRPr="00700D91">
              <w:rPr>
                <w:b/>
                <w:color w:val="FFFFFF"/>
                <w:sz w:val="20"/>
                <w:szCs w:val="20"/>
              </w:rPr>
              <w:t>РАЗДЕЛ 16</w:t>
            </w:r>
          </w:p>
          <w:p w:rsidR="000B189D" w:rsidRPr="00700D91" w:rsidRDefault="00700D91" w:rsidP="00700D91">
            <w:pPr>
              <w:pStyle w:val="TableParagraph"/>
              <w:spacing w:line="260" w:lineRule="exact"/>
              <w:ind w:left="685" w:right="3072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0D91">
              <w:rPr>
                <w:b/>
                <w:color w:val="FFFFFF"/>
                <w:sz w:val="20"/>
                <w:szCs w:val="20"/>
              </w:rPr>
              <w:t>Другая</w:t>
            </w:r>
            <w:proofErr w:type="spellEnd"/>
            <w:r w:rsidRPr="00700D91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700D91">
              <w:rPr>
                <w:b/>
                <w:color w:val="FFFFFF"/>
                <w:sz w:val="20"/>
                <w:szCs w:val="20"/>
              </w:rPr>
              <w:t>информация</w:t>
            </w:r>
            <w:proofErr w:type="spellEnd"/>
          </w:p>
        </w:tc>
      </w:tr>
    </w:tbl>
    <w:p w:rsidR="00700D91" w:rsidRPr="00700D91" w:rsidRDefault="00700D91" w:rsidP="00700D91">
      <w:pPr>
        <w:pStyle w:val="a3"/>
        <w:spacing w:line="276" w:lineRule="auto"/>
        <w:ind w:left="340" w:right="860"/>
        <w:rPr>
          <w:lang w:val="ru-RU"/>
        </w:rPr>
      </w:pPr>
      <w:r w:rsidRPr="00700D91">
        <w:rPr>
          <w:lang w:val="ru-RU"/>
        </w:rPr>
        <w:t>Поставщик отказывается от всех явных или подразумеваемых гарантий товарной пригодности или пригодности для конкретного использования в отношении продукта или информации, представленной в настоящем документе, за исключением соответствия контрактным спецификациям. Вся информация, представленная здесь, основана на данных, полученных от производителей и / или признанных технических источников. Хотя информация считается точной, мы не делаем никаких заявлений относительно ее точности или достаточности. Условия использования находятся вне нашего контроля, и поэтому пользователи несут ответственность за проверку данных в своих собственных условиях работы, чтобы определить, является ли</w:t>
      </w:r>
    </w:p>
    <w:p w:rsidR="00700D91" w:rsidRPr="00700D91" w:rsidRDefault="00700D91" w:rsidP="00700D91">
      <w:pPr>
        <w:pStyle w:val="a3"/>
        <w:spacing w:line="276" w:lineRule="auto"/>
        <w:ind w:left="340" w:right="860"/>
        <w:rPr>
          <w:lang w:val="ru-RU"/>
        </w:rPr>
      </w:pPr>
      <w:r w:rsidRPr="00700D91">
        <w:t> </w:t>
      </w:r>
    </w:p>
    <w:p w:rsidR="00700D91" w:rsidRPr="00700D91" w:rsidRDefault="00700D91" w:rsidP="00700D91">
      <w:pPr>
        <w:pStyle w:val="a3"/>
        <w:spacing w:line="276" w:lineRule="auto"/>
        <w:ind w:left="340" w:right="860"/>
        <w:rPr>
          <w:lang w:val="ru-RU"/>
        </w:rPr>
      </w:pPr>
      <w:r w:rsidRPr="00700D91">
        <w:rPr>
          <w:lang w:val="ru-RU"/>
        </w:rPr>
        <w:t>Продукт подходит для их конкретных целей, и они принимают на себя все риски их использования, обращения и утилизации продукта. Пользователи также принимают на себя все риски, связанные с публикацией, использованием или использованием информации, содержащейся в настоящем документе.</w:t>
      </w:r>
    </w:p>
    <w:p w:rsidR="00700D91" w:rsidRPr="00700D91" w:rsidRDefault="00700D91" w:rsidP="00700D91">
      <w:pPr>
        <w:pStyle w:val="a3"/>
        <w:spacing w:line="276" w:lineRule="auto"/>
        <w:ind w:left="340" w:right="860"/>
        <w:rPr>
          <w:lang w:val="ru-RU"/>
        </w:rPr>
      </w:pPr>
    </w:p>
    <w:p w:rsidR="000B189D" w:rsidRPr="00700D91" w:rsidRDefault="00700D91" w:rsidP="00700D91">
      <w:pPr>
        <w:pStyle w:val="a3"/>
        <w:spacing w:line="276" w:lineRule="auto"/>
        <w:ind w:left="340" w:right="860"/>
        <w:rPr>
          <w:lang w:val="ru-RU"/>
        </w:rPr>
      </w:pPr>
      <w:r w:rsidRPr="00700D91">
        <w:rPr>
          <w:lang w:val="ru-RU"/>
        </w:rPr>
        <w:t>Эта информация относится только к продукту, указанному в настоящем документе, и не относится к его использованию в сочетании с любым другим материалом или процессом.</w:t>
      </w:r>
    </w:p>
    <w:p w:rsidR="000B189D" w:rsidRPr="00700D91" w:rsidRDefault="000B189D">
      <w:pPr>
        <w:pStyle w:val="a3"/>
        <w:rPr>
          <w:lang w:val="ru-RU"/>
        </w:rPr>
      </w:pPr>
    </w:p>
    <w:p w:rsidR="000B189D" w:rsidRPr="00700D91" w:rsidRDefault="000B189D">
      <w:pPr>
        <w:pStyle w:val="a3"/>
        <w:rPr>
          <w:lang w:val="ru-RU"/>
        </w:rPr>
      </w:pPr>
    </w:p>
    <w:p w:rsidR="000B189D" w:rsidRPr="00700D91" w:rsidRDefault="000B189D">
      <w:pPr>
        <w:pStyle w:val="a3"/>
        <w:tabs>
          <w:tab w:val="left" w:pos="3220"/>
        </w:tabs>
        <w:ind w:left="340"/>
        <w:rPr>
          <w:lang w:val="ru-RU"/>
        </w:rPr>
      </w:pPr>
    </w:p>
    <w:sectPr w:rsidR="000B189D" w:rsidRPr="00700D91">
      <w:pgSz w:w="12240" w:h="15840"/>
      <w:pgMar w:top="1340" w:right="1100" w:bottom="1620" w:left="1100" w:header="375" w:footer="1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35" w:rsidRDefault="000F6F35">
      <w:r>
        <w:separator/>
      </w:r>
    </w:p>
  </w:endnote>
  <w:endnote w:type="continuationSeparator" w:id="0">
    <w:p w:rsidR="000F6F35" w:rsidRDefault="000F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F9" w:rsidRDefault="00863FD8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8968740</wp:posOffset>
              </wp:positionV>
              <wp:extent cx="5981065" cy="635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20164" id="Rectangle 5" o:spid="_x0000_s1026" style="position:absolute;margin-left:70.6pt;margin-top:706.2pt;width:470.95pt;height:.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F9" w:rsidRDefault="00EB6BF9">
    <w:pPr>
      <w:pStyle w:val="a3"/>
      <w:spacing w:line="14" w:lineRule="auto"/>
      <w:rPr>
        <w:sz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F9" w:rsidRDefault="00863FD8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02771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8968740</wp:posOffset>
              </wp:positionV>
              <wp:extent cx="5981065" cy="63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D40BC" id="Rectangle 2" o:spid="_x0000_s1026" style="position:absolute;margin-left:70.6pt;margin-top:706.2pt;width:470.95pt;height:.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35" w:rsidRDefault="000F6F35">
      <w:r>
        <w:separator/>
      </w:r>
    </w:p>
  </w:footnote>
  <w:footnote w:type="continuationSeparator" w:id="0">
    <w:p w:rsidR="000F6F35" w:rsidRDefault="000F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F9" w:rsidRDefault="00EB6BF9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238125</wp:posOffset>
          </wp:positionV>
          <wp:extent cx="1295400" cy="4572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F9" w:rsidRDefault="00EB6BF9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238125</wp:posOffset>
          </wp:positionV>
          <wp:extent cx="1295400" cy="4572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F9" w:rsidRDefault="00EB6BF9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51663872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238125</wp:posOffset>
          </wp:positionV>
          <wp:extent cx="1295400" cy="4572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42B0B"/>
    <w:multiLevelType w:val="hybridMultilevel"/>
    <w:tmpl w:val="13D41044"/>
    <w:lvl w:ilvl="0" w:tplc="5BC61D48">
      <w:start w:val="16"/>
      <w:numFmt w:val="decimal"/>
      <w:lvlText w:val="%1."/>
      <w:lvlJc w:val="left"/>
      <w:pPr>
        <w:ind w:left="1211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C4C08B0">
      <w:numFmt w:val="bullet"/>
      <w:lvlText w:val="•"/>
      <w:lvlJc w:val="left"/>
      <w:pPr>
        <w:ind w:left="2102" w:hanging="332"/>
      </w:pPr>
      <w:rPr>
        <w:rFonts w:hint="default"/>
        <w:lang w:val="en-US" w:eastAsia="en-US" w:bidi="ar-SA"/>
      </w:rPr>
    </w:lvl>
    <w:lvl w:ilvl="2" w:tplc="B2C234FE">
      <w:numFmt w:val="bullet"/>
      <w:lvlText w:val="•"/>
      <w:lvlJc w:val="left"/>
      <w:pPr>
        <w:ind w:left="2984" w:hanging="332"/>
      </w:pPr>
      <w:rPr>
        <w:rFonts w:hint="default"/>
        <w:lang w:val="en-US" w:eastAsia="en-US" w:bidi="ar-SA"/>
      </w:rPr>
    </w:lvl>
    <w:lvl w:ilvl="3" w:tplc="45683872">
      <w:numFmt w:val="bullet"/>
      <w:lvlText w:val="•"/>
      <w:lvlJc w:val="left"/>
      <w:pPr>
        <w:ind w:left="3866" w:hanging="332"/>
      </w:pPr>
      <w:rPr>
        <w:rFonts w:hint="default"/>
        <w:lang w:val="en-US" w:eastAsia="en-US" w:bidi="ar-SA"/>
      </w:rPr>
    </w:lvl>
    <w:lvl w:ilvl="4" w:tplc="D2408C10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  <w:lvl w:ilvl="5" w:tplc="B7D8550C">
      <w:numFmt w:val="bullet"/>
      <w:lvlText w:val="•"/>
      <w:lvlJc w:val="left"/>
      <w:pPr>
        <w:ind w:left="5630" w:hanging="332"/>
      </w:pPr>
      <w:rPr>
        <w:rFonts w:hint="default"/>
        <w:lang w:val="en-US" w:eastAsia="en-US" w:bidi="ar-SA"/>
      </w:rPr>
    </w:lvl>
    <w:lvl w:ilvl="6" w:tplc="1B7CA994">
      <w:numFmt w:val="bullet"/>
      <w:lvlText w:val="•"/>
      <w:lvlJc w:val="left"/>
      <w:pPr>
        <w:ind w:left="6512" w:hanging="332"/>
      </w:pPr>
      <w:rPr>
        <w:rFonts w:hint="default"/>
        <w:lang w:val="en-US" w:eastAsia="en-US" w:bidi="ar-SA"/>
      </w:rPr>
    </w:lvl>
    <w:lvl w:ilvl="7" w:tplc="34864010">
      <w:numFmt w:val="bullet"/>
      <w:lvlText w:val="•"/>
      <w:lvlJc w:val="left"/>
      <w:pPr>
        <w:ind w:left="7394" w:hanging="332"/>
      </w:pPr>
      <w:rPr>
        <w:rFonts w:hint="default"/>
        <w:lang w:val="en-US" w:eastAsia="en-US" w:bidi="ar-SA"/>
      </w:rPr>
    </w:lvl>
    <w:lvl w:ilvl="8" w:tplc="294A5FAC">
      <w:numFmt w:val="bullet"/>
      <w:lvlText w:val="•"/>
      <w:lvlJc w:val="left"/>
      <w:pPr>
        <w:ind w:left="8276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269F696C"/>
    <w:multiLevelType w:val="hybridMultilevel"/>
    <w:tmpl w:val="3A6EF836"/>
    <w:lvl w:ilvl="0" w:tplc="F0B4BCE4">
      <w:start w:val="1"/>
      <w:numFmt w:val="decimal"/>
      <w:lvlText w:val="%1."/>
      <w:lvlJc w:val="left"/>
      <w:pPr>
        <w:ind w:left="1101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1AA45826">
      <w:numFmt w:val="bullet"/>
      <w:lvlText w:val="•"/>
      <w:lvlJc w:val="left"/>
      <w:pPr>
        <w:ind w:left="1994" w:hanging="221"/>
      </w:pPr>
      <w:rPr>
        <w:rFonts w:hint="default"/>
        <w:lang w:val="en-US" w:eastAsia="en-US" w:bidi="ar-SA"/>
      </w:rPr>
    </w:lvl>
    <w:lvl w:ilvl="2" w:tplc="1ED4F7C6">
      <w:numFmt w:val="bullet"/>
      <w:lvlText w:val="•"/>
      <w:lvlJc w:val="left"/>
      <w:pPr>
        <w:ind w:left="2888" w:hanging="221"/>
      </w:pPr>
      <w:rPr>
        <w:rFonts w:hint="default"/>
        <w:lang w:val="en-US" w:eastAsia="en-US" w:bidi="ar-SA"/>
      </w:rPr>
    </w:lvl>
    <w:lvl w:ilvl="3" w:tplc="1E7019C0">
      <w:numFmt w:val="bullet"/>
      <w:lvlText w:val="•"/>
      <w:lvlJc w:val="left"/>
      <w:pPr>
        <w:ind w:left="3782" w:hanging="221"/>
      </w:pPr>
      <w:rPr>
        <w:rFonts w:hint="default"/>
        <w:lang w:val="en-US" w:eastAsia="en-US" w:bidi="ar-SA"/>
      </w:rPr>
    </w:lvl>
    <w:lvl w:ilvl="4" w:tplc="39EA55A0">
      <w:numFmt w:val="bullet"/>
      <w:lvlText w:val="•"/>
      <w:lvlJc w:val="left"/>
      <w:pPr>
        <w:ind w:left="4676" w:hanging="221"/>
      </w:pPr>
      <w:rPr>
        <w:rFonts w:hint="default"/>
        <w:lang w:val="en-US" w:eastAsia="en-US" w:bidi="ar-SA"/>
      </w:rPr>
    </w:lvl>
    <w:lvl w:ilvl="5" w:tplc="2F5C2438">
      <w:numFmt w:val="bullet"/>
      <w:lvlText w:val="•"/>
      <w:lvlJc w:val="left"/>
      <w:pPr>
        <w:ind w:left="5570" w:hanging="221"/>
      </w:pPr>
      <w:rPr>
        <w:rFonts w:hint="default"/>
        <w:lang w:val="en-US" w:eastAsia="en-US" w:bidi="ar-SA"/>
      </w:rPr>
    </w:lvl>
    <w:lvl w:ilvl="6" w:tplc="CF1CE7E0">
      <w:numFmt w:val="bullet"/>
      <w:lvlText w:val="•"/>
      <w:lvlJc w:val="left"/>
      <w:pPr>
        <w:ind w:left="6464" w:hanging="221"/>
      </w:pPr>
      <w:rPr>
        <w:rFonts w:hint="default"/>
        <w:lang w:val="en-US" w:eastAsia="en-US" w:bidi="ar-SA"/>
      </w:rPr>
    </w:lvl>
    <w:lvl w:ilvl="7" w:tplc="2F622C04">
      <w:numFmt w:val="bullet"/>
      <w:lvlText w:val="•"/>
      <w:lvlJc w:val="left"/>
      <w:pPr>
        <w:ind w:left="7358" w:hanging="221"/>
      </w:pPr>
      <w:rPr>
        <w:rFonts w:hint="default"/>
        <w:lang w:val="en-US" w:eastAsia="en-US" w:bidi="ar-SA"/>
      </w:rPr>
    </w:lvl>
    <w:lvl w:ilvl="8" w:tplc="2182C890">
      <w:numFmt w:val="bullet"/>
      <w:lvlText w:val="•"/>
      <w:lvlJc w:val="left"/>
      <w:pPr>
        <w:ind w:left="8252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691E78CA"/>
    <w:multiLevelType w:val="hybridMultilevel"/>
    <w:tmpl w:val="4D646C2A"/>
    <w:lvl w:ilvl="0" w:tplc="DF729B24">
      <w:start w:val="1"/>
      <w:numFmt w:val="decimal"/>
      <w:lvlText w:val="%1."/>
      <w:lvlJc w:val="left"/>
      <w:pPr>
        <w:ind w:left="880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23746364">
      <w:numFmt w:val="bullet"/>
      <w:lvlText w:val="•"/>
      <w:lvlJc w:val="left"/>
      <w:pPr>
        <w:ind w:left="1796" w:hanging="221"/>
      </w:pPr>
      <w:rPr>
        <w:rFonts w:hint="default"/>
        <w:lang w:val="en-US" w:eastAsia="en-US" w:bidi="ar-SA"/>
      </w:rPr>
    </w:lvl>
    <w:lvl w:ilvl="2" w:tplc="6D8AE5D8">
      <w:numFmt w:val="bullet"/>
      <w:lvlText w:val="•"/>
      <w:lvlJc w:val="left"/>
      <w:pPr>
        <w:ind w:left="2712" w:hanging="221"/>
      </w:pPr>
      <w:rPr>
        <w:rFonts w:hint="default"/>
        <w:lang w:val="en-US" w:eastAsia="en-US" w:bidi="ar-SA"/>
      </w:rPr>
    </w:lvl>
    <w:lvl w:ilvl="3" w:tplc="4E4E7C76">
      <w:numFmt w:val="bullet"/>
      <w:lvlText w:val="•"/>
      <w:lvlJc w:val="left"/>
      <w:pPr>
        <w:ind w:left="3628" w:hanging="221"/>
      </w:pPr>
      <w:rPr>
        <w:rFonts w:hint="default"/>
        <w:lang w:val="en-US" w:eastAsia="en-US" w:bidi="ar-SA"/>
      </w:rPr>
    </w:lvl>
    <w:lvl w:ilvl="4" w:tplc="54EA0B02">
      <w:numFmt w:val="bullet"/>
      <w:lvlText w:val="•"/>
      <w:lvlJc w:val="left"/>
      <w:pPr>
        <w:ind w:left="4544" w:hanging="221"/>
      </w:pPr>
      <w:rPr>
        <w:rFonts w:hint="default"/>
        <w:lang w:val="en-US" w:eastAsia="en-US" w:bidi="ar-SA"/>
      </w:rPr>
    </w:lvl>
    <w:lvl w:ilvl="5" w:tplc="8CBEE74C">
      <w:numFmt w:val="bullet"/>
      <w:lvlText w:val="•"/>
      <w:lvlJc w:val="left"/>
      <w:pPr>
        <w:ind w:left="5460" w:hanging="221"/>
      </w:pPr>
      <w:rPr>
        <w:rFonts w:hint="default"/>
        <w:lang w:val="en-US" w:eastAsia="en-US" w:bidi="ar-SA"/>
      </w:rPr>
    </w:lvl>
    <w:lvl w:ilvl="6" w:tplc="070A84E0">
      <w:numFmt w:val="bullet"/>
      <w:lvlText w:val="•"/>
      <w:lvlJc w:val="left"/>
      <w:pPr>
        <w:ind w:left="6376" w:hanging="221"/>
      </w:pPr>
      <w:rPr>
        <w:rFonts w:hint="default"/>
        <w:lang w:val="en-US" w:eastAsia="en-US" w:bidi="ar-SA"/>
      </w:rPr>
    </w:lvl>
    <w:lvl w:ilvl="7" w:tplc="13D40808">
      <w:numFmt w:val="bullet"/>
      <w:lvlText w:val="•"/>
      <w:lvlJc w:val="left"/>
      <w:pPr>
        <w:ind w:left="7292" w:hanging="221"/>
      </w:pPr>
      <w:rPr>
        <w:rFonts w:hint="default"/>
        <w:lang w:val="en-US" w:eastAsia="en-US" w:bidi="ar-SA"/>
      </w:rPr>
    </w:lvl>
    <w:lvl w:ilvl="8" w:tplc="58FAEC20">
      <w:numFmt w:val="bullet"/>
      <w:lvlText w:val="•"/>
      <w:lvlJc w:val="left"/>
      <w:pPr>
        <w:ind w:left="8208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9D"/>
    <w:rsid w:val="00026722"/>
    <w:rsid w:val="000B189D"/>
    <w:rsid w:val="000F6F35"/>
    <w:rsid w:val="001E6ACD"/>
    <w:rsid w:val="002F5CEB"/>
    <w:rsid w:val="00343185"/>
    <w:rsid w:val="003A5BC7"/>
    <w:rsid w:val="0054062F"/>
    <w:rsid w:val="00592136"/>
    <w:rsid w:val="005D6AB2"/>
    <w:rsid w:val="005E01E0"/>
    <w:rsid w:val="00620DDA"/>
    <w:rsid w:val="006960BF"/>
    <w:rsid w:val="00700D91"/>
    <w:rsid w:val="007A76A0"/>
    <w:rsid w:val="00863FD8"/>
    <w:rsid w:val="008D505D"/>
    <w:rsid w:val="00A67D32"/>
    <w:rsid w:val="00BC4BF4"/>
    <w:rsid w:val="00C04944"/>
    <w:rsid w:val="00D80EAB"/>
    <w:rsid w:val="00E31234"/>
    <w:rsid w:val="00E971CB"/>
    <w:rsid w:val="00E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6F42D-1CF4-4F6C-8CB6-9E60AF5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01" w:hanging="22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EB6B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BF9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EB6B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BF9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7A76A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3F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FD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gov/" TargetMode="External"/><Relationship Id="rId13" Type="http://schemas.openxmlformats.org/officeDocument/2006/relationships/hyperlink" Target="http://www.osha.gov/" TargetMode="External"/><Relationship Id="rId18" Type="http://schemas.openxmlformats.org/officeDocument/2006/relationships/hyperlink" Target="http://www.osha.gov/" TargetMode="External"/><Relationship Id="rId26" Type="http://schemas.openxmlformats.org/officeDocument/2006/relationships/hyperlink" Target="http://www.osha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ha.gov/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osha.gov/" TargetMode="External"/><Relationship Id="rId17" Type="http://schemas.openxmlformats.org/officeDocument/2006/relationships/hyperlink" Target="http://www.osha.gov/" TargetMode="External"/><Relationship Id="rId25" Type="http://schemas.openxmlformats.org/officeDocument/2006/relationships/hyperlink" Target="http://www.osha.gov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osha.gov/" TargetMode="External"/><Relationship Id="rId20" Type="http://schemas.openxmlformats.org/officeDocument/2006/relationships/hyperlink" Target="http://www.osha.gov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ha.gov/" TargetMode="External"/><Relationship Id="rId24" Type="http://schemas.openxmlformats.org/officeDocument/2006/relationships/hyperlink" Target="http://www.osha.gov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osha.gov/" TargetMode="External"/><Relationship Id="rId23" Type="http://schemas.openxmlformats.org/officeDocument/2006/relationships/hyperlink" Target="http://www.osha.gov/" TargetMode="External"/><Relationship Id="rId28" Type="http://schemas.openxmlformats.org/officeDocument/2006/relationships/hyperlink" Target="http://www.osha.go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sha.gov/" TargetMode="External"/><Relationship Id="rId19" Type="http://schemas.openxmlformats.org/officeDocument/2006/relationships/hyperlink" Target="http://www.osha.gov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sha.gov/" TargetMode="External"/><Relationship Id="rId14" Type="http://schemas.openxmlformats.org/officeDocument/2006/relationships/hyperlink" Target="http://www.osha.gov/" TargetMode="External"/><Relationship Id="rId22" Type="http://schemas.openxmlformats.org/officeDocument/2006/relationships/hyperlink" Target="http://www.osha.gov/" TargetMode="External"/><Relationship Id="rId27" Type="http://schemas.openxmlformats.org/officeDocument/2006/relationships/hyperlink" Target="http://www.osha.gov/" TargetMode="External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Home</cp:lastModifiedBy>
  <cp:revision>2</cp:revision>
  <dcterms:created xsi:type="dcterms:W3CDTF">2022-08-25T12:02:00Z</dcterms:created>
  <dcterms:modified xsi:type="dcterms:W3CDTF">2022-08-25T12:02:00Z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2020-05-26T00:00:00Z</vt:filetime>
  </property>
</Properties>
</file>