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55" w:rsidRPr="002C1B9B" w:rsidRDefault="00E35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Text1" o:spid="_x0000_s1026" style="position:absolute;margin-left:65.35pt;margin-top:7.2pt;width:447.75pt;height:37.5pt;z-index:251658240" filled="f" stroked="f">
            <v:textbox inset="0,0,0,0">
              <w:txbxContent>
                <w:p w:rsidR="00812D43" w:rsidRDefault="00CF68AB" w:rsidP="00812D43">
                  <w:pPr>
                    <w:spacing w:after="0" w:line="285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ЕВРАЗИЙСКИЙ ЭКОНОМИЧЕСКИЙ СОЮЗ</w:t>
                  </w:r>
                </w:p>
                <w:p w:rsidR="00812D43" w:rsidRDefault="00812D43" w:rsidP="00812D43">
                  <w:pPr>
                    <w:spacing w:after="0" w:line="285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ДЕКЛАРАЦИЯ О СООТВЕТСТВИИ</w:t>
                  </w:r>
                </w:p>
              </w:txbxContent>
            </v:textbox>
          </v:rect>
        </w:pict>
      </w:r>
      <w:r w:rsidR="00812D43" w:rsidRPr="002C1B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5170" cy="725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2B" w:rsidRPr="002C4932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1B9B">
        <w:rPr>
          <w:rFonts w:ascii="Times New Roman" w:hAnsi="Times New Roman" w:cs="Times New Roman"/>
          <w:b/>
          <w:color w:val="000000"/>
        </w:rPr>
        <w:t>Заявитель</w:t>
      </w:r>
      <w:r w:rsidRPr="002C4932">
        <w:rPr>
          <w:rFonts w:ascii="Times New Roman" w:hAnsi="Times New Roman" w:cs="Times New Roman"/>
        </w:rPr>
        <w:t xml:space="preserve"> ОБЩЕСТВО С ОГРАНИЧЕННОЙ ОТВЕТСТВЕННОСТЬЮ "АВТООПТТОРГ"</w:t>
      </w:r>
      <w:r w:rsidRPr="002C4932">
        <w:rPr>
          <w:rFonts w:ascii="Times New Roman" w:hAnsi="Times New Roman" w:cs="Times New Roman"/>
        </w:rPr>
        <w:br/>
        <w:t xml:space="preserve">Место нахождения (адрес юридического лица): 117420, Россия, город Москва, улица </w:t>
      </w:r>
      <w:proofErr w:type="spellStart"/>
      <w:r w:rsidRPr="002C4932">
        <w:rPr>
          <w:rFonts w:ascii="Times New Roman" w:hAnsi="Times New Roman" w:cs="Times New Roman"/>
        </w:rPr>
        <w:t>Намёткина</w:t>
      </w:r>
      <w:proofErr w:type="spellEnd"/>
      <w:r w:rsidRPr="002C4932">
        <w:rPr>
          <w:rFonts w:ascii="Times New Roman" w:hAnsi="Times New Roman" w:cs="Times New Roman"/>
        </w:rPr>
        <w:t xml:space="preserve">, Дом 14, Корпус 2, </w:t>
      </w:r>
      <w:proofErr w:type="spellStart"/>
      <w:r w:rsidRPr="002C4932">
        <w:rPr>
          <w:rFonts w:ascii="Times New Roman" w:hAnsi="Times New Roman" w:cs="Times New Roman"/>
        </w:rPr>
        <w:t>Эт</w:t>
      </w:r>
      <w:proofErr w:type="spellEnd"/>
      <w:r w:rsidRPr="002C4932">
        <w:rPr>
          <w:rFonts w:ascii="Times New Roman" w:hAnsi="Times New Roman" w:cs="Times New Roman"/>
        </w:rPr>
        <w:t xml:space="preserve"> 9 </w:t>
      </w:r>
      <w:proofErr w:type="spellStart"/>
      <w:r w:rsidRPr="002C4932">
        <w:rPr>
          <w:rFonts w:ascii="Times New Roman" w:hAnsi="Times New Roman" w:cs="Times New Roman"/>
        </w:rPr>
        <w:t>Пом</w:t>
      </w:r>
      <w:proofErr w:type="spellEnd"/>
      <w:r w:rsidRPr="002C4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2C4932">
        <w:rPr>
          <w:rFonts w:ascii="Times New Roman" w:hAnsi="Times New Roman" w:cs="Times New Roman"/>
        </w:rPr>
        <w:t xml:space="preserve"> Ком 902</w:t>
      </w:r>
      <w:r w:rsidRPr="002C4932">
        <w:rPr>
          <w:rFonts w:ascii="Times New Roman" w:hAnsi="Times New Roman" w:cs="Times New Roman"/>
        </w:rPr>
        <w:br/>
        <w:t>Адрес места осуществления деятельности: 140060, Московская область, городской округ Люберцы, рабочий поселок Октябрьский, улица Ленина, дом 47, ЛИТЕР Н.</w:t>
      </w:r>
      <w:r w:rsidRPr="002C4932">
        <w:rPr>
          <w:rFonts w:ascii="Times New Roman" w:hAnsi="Times New Roman" w:cs="Times New Roman"/>
        </w:rPr>
        <w:br/>
        <w:t>Основной государственный регистрационный номер 1105259002067.</w:t>
      </w:r>
      <w:r w:rsidRPr="002C4932">
        <w:rPr>
          <w:rFonts w:ascii="Times New Roman" w:hAnsi="Times New Roman" w:cs="Times New Roman"/>
        </w:rPr>
        <w:br/>
        <w:t xml:space="preserve">Телефон: +7 (495) 268-13-17 Адрес электронной почты: </w:t>
      </w:r>
      <w:r>
        <w:rPr>
          <w:rFonts w:ascii="Times New Roman" w:hAnsi="Times New Roman" w:cs="Times New Roman"/>
          <w:lang w:val="en-US"/>
        </w:rPr>
        <w:t>JTC</w:t>
      </w:r>
      <w:r w:rsidRPr="002C4932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autoopt</w:t>
      </w:r>
      <w:proofErr w:type="spellEnd"/>
      <w:r w:rsidRPr="002C493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2C4932">
        <w:rPr>
          <w:rFonts w:ascii="Times New Roman" w:hAnsi="Times New Roman" w:cs="Times New Roman"/>
        </w:rPr>
        <w:br/>
        <w:t xml:space="preserve">в лице Генерального директора </w:t>
      </w:r>
      <w:proofErr w:type="spellStart"/>
      <w:r w:rsidRPr="002C4932">
        <w:rPr>
          <w:rFonts w:ascii="Times New Roman" w:hAnsi="Times New Roman" w:cs="Times New Roman"/>
        </w:rPr>
        <w:t>Шаимова</w:t>
      </w:r>
      <w:proofErr w:type="spellEnd"/>
      <w:r w:rsidRPr="002C4932">
        <w:rPr>
          <w:rFonts w:ascii="Times New Roman" w:hAnsi="Times New Roman" w:cs="Times New Roman"/>
        </w:rPr>
        <w:t xml:space="preserve"> Максима </w:t>
      </w:r>
      <w:proofErr w:type="spellStart"/>
      <w:r w:rsidRPr="002C4932">
        <w:rPr>
          <w:rFonts w:ascii="Times New Roman" w:hAnsi="Times New Roman" w:cs="Times New Roman"/>
        </w:rPr>
        <w:t>Виталиевича</w:t>
      </w:r>
      <w:proofErr w:type="spellEnd"/>
    </w:p>
    <w:p w:rsidR="00812D43" w:rsidRPr="002C4932" w:rsidRDefault="00812D43" w:rsidP="0049252B">
      <w:pPr>
        <w:spacing w:after="0" w:line="254" w:lineRule="auto"/>
        <w:rPr>
          <w:rFonts w:ascii="Times New Roman" w:hAnsi="Times New Roman" w:cs="Times New Roman"/>
          <w:color w:val="000000"/>
        </w:rPr>
      </w:pPr>
      <w:r w:rsidRPr="002C1B9B">
        <w:rPr>
          <w:rFonts w:ascii="Times New Roman" w:hAnsi="Times New Roman" w:cs="Times New Roman"/>
          <w:b/>
          <w:color w:val="000000"/>
        </w:rPr>
        <w:t>заявляет</w:t>
      </w:r>
      <w:r w:rsidRPr="002C4932">
        <w:rPr>
          <w:rFonts w:ascii="Times New Roman" w:hAnsi="Times New Roman" w:cs="Times New Roman"/>
          <w:b/>
          <w:color w:val="000000"/>
        </w:rPr>
        <w:t>,</w:t>
      </w:r>
      <w:r w:rsidRPr="002C4932">
        <w:rPr>
          <w:rFonts w:ascii="Times New Roman" w:hAnsi="Times New Roman" w:cs="Times New Roman"/>
        </w:rPr>
        <w:t xml:space="preserve"> </w:t>
      </w:r>
      <w:r w:rsidRPr="002C1B9B">
        <w:rPr>
          <w:rFonts w:ascii="Times New Roman" w:hAnsi="Times New Roman" w:cs="Times New Roman"/>
          <w:b/>
          <w:color w:val="000000"/>
        </w:rPr>
        <w:t>что</w:t>
      </w:r>
      <w:r w:rsidRPr="002C4932">
        <w:rPr>
          <w:rFonts w:ascii="Times New Roman" w:hAnsi="Times New Roman" w:cs="Times New Roman"/>
          <w:color w:val="000000"/>
        </w:rPr>
        <w:t xml:space="preserve"> Приборы цифровые измерительные: </w:t>
      </w:r>
      <w:proofErr w:type="spellStart"/>
      <w:r w:rsidRPr="002C4932">
        <w:rPr>
          <w:rFonts w:ascii="Times New Roman" w:hAnsi="Times New Roman" w:cs="Times New Roman"/>
          <w:color w:val="000000"/>
        </w:rPr>
        <w:t>Мультиметр</w:t>
      </w:r>
      <w:proofErr w:type="spellEnd"/>
      <w:r w:rsidRPr="002C4932">
        <w:rPr>
          <w:rFonts w:ascii="Times New Roman" w:hAnsi="Times New Roman" w:cs="Times New Roman"/>
          <w:color w:val="000000"/>
        </w:rPr>
        <w:t xml:space="preserve">, артикулы 1227А, 1228А, 6008; </w:t>
      </w:r>
      <w:proofErr w:type="spellStart"/>
      <w:r w:rsidRPr="002C4932">
        <w:rPr>
          <w:rFonts w:ascii="Times New Roman" w:hAnsi="Times New Roman" w:cs="Times New Roman"/>
          <w:color w:val="000000"/>
        </w:rPr>
        <w:t>Бороскоп</w:t>
      </w:r>
      <w:proofErr w:type="spellEnd"/>
      <w:r w:rsidRPr="002C4932">
        <w:rPr>
          <w:rFonts w:ascii="Times New Roman" w:hAnsi="Times New Roman" w:cs="Times New Roman"/>
          <w:color w:val="000000"/>
        </w:rPr>
        <w:t xml:space="preserve"> (эндоскоп) многофункциональный, артикулы: 4825В, 1644, 4903А, 4903В, 6622, 6921. Блок питания, артикул 1719А; Адаптер аварийного питания, артикул 4726А; Тестер АКБ, артикул: 4614С. Торговая марка “</w:t>
      </w:r>
      <w:r>
        <w:rPr>
          <w:rFonts w:ascii="Times New Roman" w:hAnsi="Times New Roman" w:cs="Times New Roman"/>
          <w:color w:val="000000"/>
          <w:lang w:val="en-US"/>
        </w:rPr>
        <w:t>JTC</w:t>
      </w:r>
      <w:r w:rsidRPr="002C4932">
        <w:rPr>
          <w:rFonts w:ascii="Times New Roman" w:hAnsi="Times New Roman" w:cs="Times New Roman"/>
          <w:color w:val="000000"/>
        </w:rPr>
        <w:t>”.</w:t>
      </w:r>
    </w:p>
    <w:p w:rsidR="00812D43" w:rsidRPr="002C4932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4932">
        <w:rPr>
          <w:rFonts w:ascii="Times New Roman" w:hAnsi="Times New Roman" w:cs="Times New Roman"/>
        </w:rPr>
        <w:t>Изготовитель «</w:t>
      </w:r>
      <w:r>
        <w:rPr>
          <w:rFonts w:ascii="Times New Roman" w:hAnsi="Times New Roman" w:cs="Times New Roman"/>
          <w:lang w:val="en-US"/>
        </w:rPr>
        <w:t>JTC</w:t>
      </w:r>
      <w:r w:rsidRPr="002C4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TOOLS</w:t>
      </w:r>
      <w:r w:rsidRPr="002C4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</w:t>
      </w:r>
      <w:r w:rsidRPr="002C493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lang w:val="en-US"/>
        </w:rPr>
        <w:t>LTD</w:t>
      </w:r>
      <w:r w:rsidRPr="002C4932">
        <w:rPr>
          <w:rFonts w:ascii="Times New Roman" w:hAnsi="Times New Roman" w:cs="Times New Roman"/>
        </w:rPr>
        <w:t>»</w:t>
      </w:r>
      <w:r w:rsidRPr="002C4932">
        <w:rPr>
          <w:rFonts w:ascii="Times New Roman" w:hAnsi="Times New Roman" w:cs="Times New Roman"/>
        </w:rPr>
        <w:br/>
        <w:t>Место нахождения (адрес юридического лица) и адрес места осуществления деятельности по изготовлению продукции: Тайвань (Китай), 1</w:t>
      </w:r>
      <w:r>
        <w:rPr>
          <w:rFonts w:ascii="Times New Roman" w:hAnsi="Times New Roman" w:cs="Times New Roman"/>
          <w:lang w:val="en-US"/>
        </w:rPr>
        <w:t>FL</w:t>
      </w:r>
      <w:r w:rsidRPr="002C493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lang w:val="en-US"/>
        </w:rPr>
        <w:t>NO</w:t>
      </w:r>
      <w:r w:rsidRPr="002C4932">
        <w:rPr>
          <w:rFonts w:ascii="Times New Roman" w:hAnsi="Times New Roman" w:cs="Times New Roman"/>
        </w:rPr>
        <w:t xml:space="preserve"> 146, </w:t>
      </w:r>
      <w:r>
        <w:rPr>
          <w:rFonts w:ascii="Times New Roman" w:hAnsi="Times New Roman" w:cs="Times New Roman"/>
          <w:lang w:val="en-US"/>
        </w:rPr>
        <w:t>DUNG</w:t>
      </w:r>
      <w:r w:rsidRPr="002C4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GUANG</w:t>
      </w:r>
      <w:r w:rsidRPr="002C4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YUAN</w:t>
      </w:r>
      <w:r w:rsidRPr="002C4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ROAD</w:t>
      </w:r>
      <w:r w:rsidRPr="002C49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2C493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DISTRICT</w:t>
      </w:r>
      <w:r w:rsidRPr="002C49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TAICHUNG</w:t>
      </w:r>
      <w:r w:rsidRPr="002C49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TAIWAN</w:t>
      </w:r>
      <w:r w:rsidRPr="002C4932">
        <w:rPr>
          <w:rFonts w:ascii="Times New Roman" w:hAnsi="Times New Roman" w:cs="Times New Roman"/>
        </w:rPr>
        <w:t>.</w:t>
      </w:r>
    </w:p>
    <w:p w:rsidR="00812D43" w:rsidRPr="002C4932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4932">
        <w:rPr>
          <w:rFonts w:ascii="Times New Roman" w:hAnsi="Times New Roman" w:cs="Times New Roman"/>
        </w:rPr>
        <w:t>Код (коды) ТН ВЭД ЕАЭС: 9030310000, 9031499000, 8536699008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Серийный выпуск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1B9B">
        <w:rPr>
          <w:rFonts w:ascii="Times New Roman" w:hAnsi="Times New Roman" w:cs="Times New Roman"/>
          <w:b/>
        </w:rPr>
        <w:t>соответствует требованиям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Технического регламента Таможенного союза "О безопасности низковольтного оборудования" (ТР ТС 004/2011)</w:t>
      </w:r>
      <w:r>
        <w:rPr>
          <w:rFonts w:ascii="Times New Roman" w:hAnsi="Times New Roman" w:cs="Times New Roman"/>
        </w:rPr>
        <w:br/>
        <w:t>Технического регламента Таможенного союза "Электромагнитная совместимость технических средств" (ТР ТС 020/2011)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</w:rPr>
      </w:pPr>
      <w:r w:rsidRPr="002C1B9B">
        <w:rPr>
          <w:rFonts w:ascii="Times New Roman" w:hAnsi="Times New Roman" w:cs="Times New Roman"/>
          <w:b/>
        </w:rPr>
        <w:t>Декларация о соответствии принята на основании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Протокола испытаний № 001/D-11/08/22 от 11.08.2022 года, выданного  Испытательным центром диагностики электротехнических изделий и машин (регистрационный номер аттестата аккредитации РОСС.RU.31578. 04ОЛН0.ИЛ08)</w:t>
      </w:r>
      <w:r>
        <w:rPr>
          <w:rFonts w:ascii="Times New Roman" w:hAnsi="Times New Roman" w:cs="Times New Roman"/>
        </w:rPr>
        <w:br/>
        <w:t>Cхема декларирования соответствия: 1д</w:t>
      </w:r>
      <w:r w:rsidRPr="002C1B9B">
        <w:rPr>
          <w:rFonts w:ascii="Times New Roman" w:hAnsi="Times New Roman" w:cs="Times New Roman"/>
        </w:rPr>
        <w:t xml:space="preserve"> 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2C1B9B">
        <w:rPr>
          <w:rFonts w:ascii="Times New Roman" w:hAnsi="Times New Roman" w:cs="Times New Roman"/>
          <w:b/>
        </w:rPr>
        <w:t>Дополнительная информация</w:t>
      </w:r>
    </w:p>
    <w:p w:rsidR="00812D43" w:rsidRPr="002C1B9B" w:rsidRDefault="00EB1255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 (службы, годности) указан в прилагаемой к продукции товаросопроводительной и/или эксплуатационной документации и/или таре.</w:t>
      </w:r>
    </w:p>
    <w:p w:rsidR="00812D43" w:rsidRPr="002C1B9B" w:rsidRDefault="00FF11CC" w:rsidP="0049252B">
      <w:pPr>
        <w:spacing w:after="0" w:line="254" w:lineRule="auto"/>
        <w:rPr>
          <w:rFonts w:ascii="Times New Roman" w:hAnsi="Times New Roman" w:cs="Times New Roman"/>
        </w:rPr>
      </w:pPr>
      <w:r w:rsidRPr="007D675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DA47EE6" wp14:editId="0AA52808">
            <wp:simplePos x="0" y="0"/>
            <wp:positionH relativeFrom="column">
              <wp:posOffset>2368550</wp:posOffset>
            </wp:positionH>
            <wp:positionV relativeFrom="paragraph">
              <wp:posOffset>88900</wp:posOffset>
            </wp:positionV>
            <wp:extent cx="1489075" cy="1400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75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9E3FF6" wp14:editId="0B086F5A">
            <wp:simplePos x="0" y="0"/>
            <wp:positionH relativeFrom="column">
              <wp:posOffset>815975</wp:posOffset>
            </wp:positionH>
            <wp:positionV relativeFrom="paragraph">
              <wp:posOffset>88265</wp:posOffset>
            </wp:positionV>
            <wp:extent cx="1552575" cy="88328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</w:rPr>
      </w:pPr>
      <w:r w:rsidRPr="002C1B9B">
        <w:rPr>
          <w:rFonts w:ascii="Times New Roman" w:hAnsi="Times New Roman" w:cs="Times New Roman"/>
          <w:b/>
        </w:rPr>
        <w:t xml:space="preserve">Декларация о соответствии действительна с даты регистрации по </w:t>
      </w:r>
      <w:r w:rsidR="00E35B39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.08.2026</w:t>
      </w:r>
      <w:r w:rsidRPr="002C1B9B">
        <w:rPr>
          <w:rFonts w:ascii="Times New Roman" w:hAnsi="Times New Roman" w:cs="Times New Roman"/>
          <w:b/>
        </w:rPr>
        <w:t xml:space="preserve"> включительно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93"/>
        <w:gridCol w:w="1918"/>
        <w:gridCol w:w="4961"/>
      </w:tblGrid>
      <w:tr w:rsidR="00812D43" w:rsidRPr="002C1B9B" w:rsidTr="00CF68AB">
        <w:tc>
          <w:tcPr>
            <w:tcW w:w="1526" w:type="dxa"/>
          </w:tcPr>
          <w:p w:rsidR="00812D43" w:rsidRPr="002C1B9B" w:rsidRDefault="00812D43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bookmarkStart w:id="0" w:name="OLE_LINK10"/>
            <w:bookmarkStart w:id="1" w:name="OLE_LINK11"/>
            <w:bookmarkStart w:id="2" w:name="_Hlk457402848"/>
            <w:bookmarkStart w:id="3" w:name="OLE_LINK12"/>
            <w:bookmarkStart w:id="4" w:name="OLE_LINK13"/>
            <w:bookmarkStart w:id="5" w:name="_Hlk457402851"/>
            <w:bookmarkStart w:id="6" w:name="OLE_LINK14"/>
            <w:bookmarkStart w:id="7" w:name="OLE_LINK15"/>
            <w:bookmarkStart w:id="8" w:name="_Hlk457402863"/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812D43" w:rsidRPr="002C1B9B" w:rsidRDefault="00812D43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918" w:type="dxa"/>
          </w:tcPr>
          <w:p w:rsidR="00812D43" w:rsidRPr="00CF68AB" w:rsidRDefault="00CF68AB" w:rsidP="0049252B">
            <w:pPr>
              <w:spacing w:line="254" w:lineRule="auto"/>
              <w:ind w:firstLine="6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2D43" w:rsidRPr="002C1B9B" w:rsidRDefault="00CF68AB" w:rsidP="00CF68AB">
            <w:pPr>
              <w:spacing w:line="254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Шаимов Максим Виталиевич</w:t>
            </w:r>
          </w:p>
        </w:tc>
      </w:tr>
      <w:tr w:rsidR="00812D43" w:rsidRPr="002C1B9B" w:rsidTr="00CF68AB">
        <w:tc>
          <w:tcPr>
            <w:tcW w:w="1526" w:type="dxa"/>
          </w:tcPr>
          <w:p w:rsidR="00812D43" w:rsidRPr="002C1B9B" w:rsidRDefault="00812D43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812D43" w:rsidRPr="002C1B9B" w:rsidRDefault="00812D43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bookmarkStart w:id="9" w:name="OLE_LINK17"/>
            <w:bookmarkStart w:id="10" w:name="OLE_LINK18"/>
            <w:bookmarkStart w:id="11" w:name="OLE_LINK19"/>
            <w:r w:rsidRPr="002C1B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bookmarkEnd w:id="9"/>
            <w:bookmarkEnd w:id="10"/>
            <w:bookmarkEnd w:id="11"/>
          </w:p>
        </w:tc>
        <w:tc>
          <w:tcPr>
            <w:tcW w:w="1918" w:type="dxa"/>
          </w:tcPr>
          <w:p w:rsidR="00812D43" w:rsidRPr="002C1B9B" w:rsidRDefault="00812D43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2D43" w:rsidRPr="002C1B9B" w:rsidRDefault="00CF68AB" w:rsidP="0049252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F68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(Ф.И.О. заявителя)</w:t>
            </w:r>
          </w:p>
        </w:tc>
      </w:tr>
    </w:tbl>
    <w:p w:rsidR="00E35B39" w:rsidRDefault="00812D43" w:rsidP="00E35B39">
      <w:pPr>
        <w:shd w:val="clear" w:color="auto" w:fill="FFFFFF"/>
        <w:rPr>
          <w:rFonts w:ascii="Arial" w:hAnsi="Arial" w:cs="Arial"/>
          <w:color w:val="000000"/>
        </w:rPr>
      </w:pPr>
      <w:r w:rsidRPr="002C1B9B">
        <w:rPr>
          <w:rFonts w:ascii="Times New Roman" w:hAnsi="Times New Roman" w:cs="Times New Roman"/>
          <w:b/>
          <w:color w:val="000000"/>
        </w:rPr>
        <w:t>Регистрационный номер декларации о соответствии</w:t>
      </w:r>
      <w:r w:rsidR="00CF68AB">
        <w:rPr>
          <w:rFonts w:ascii="Times New Roman" w:hAnsi="Times New Roman" w:cs="Times New Roman"/>
          <w:b/>
          <w:color w:val="000000"/>
        </w:rPr>
        <w:t>:</w:t>
      </w:r>
      <w:r w:rsidRPr="002C1B9B">
        <w:rPr>
          <w:rFonts w:ascii="Times New Roman" w:hAnsi="Times New Roman" w:cs="Times New Roman"/>
          <w:b/>
          <w:color w:val="000000"/>
        </w:rPr>
        <w:t xml:space="preserve">  </w:t>
      </w:r>
      <w:r w:rsidR="00E35B39">
        <w:rPr>
          <w:rFonts w:ascii="Times New Roman" w:hAnsi="Times New Roman" w:cs="Times New Roman"/>
          <w:b/>
          <w:color w:val="000000"/>
        </w:rPr>
        <w:t>ЕАЭС N RU Д-TW</w:t>
      </w:r>
      <w:r w:rsidR="00E35B39" w:rsidRPr="00E35B39">
        <w:rPr>
          <w:rFonts w:ascii="Times New Roman" w:hAnsi="Times New Roman" w:cs="Times New Roman"/>
          <w:b/>
          <w:color w:val="000000"/>
        </w:rPr>
        <w:t>.</w:t>
      </w:r>
      <w:r w:rsidR="00E35B39" w:rsidRPr="00E35B39">
        <w:rPr>
          <w:rFonts w:ascii="Times New Roman" w:hAnsi="Times New Roman" w:cs="Times New Roman"/>
          <w:b/>
          <w:color w:val="000000"/>
        </w:rPr>
        <w:t>РА05.В.61863/22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  <w:color w:val="000000"/>
        </w:rPr>
      </w:pPr>
      <w:r w:rsidRPr="002C1B9B">
        <w:rPr>
          <w:rFonts w:ascii="Times New Roman" w:hAnsi="Times New Roman" w:cs="Times New Roman"/>
          <w:b/>
          <w:color w:val="000000"/>
        </w:rPr>
        <w:t>Дата регистрации декларации о соответствии</w:t>
      </w:r>
      <w:r w:rsidR="00CF68AB">
        <w:rPr>
          <w:rFonts w:ascii="Times New Roman" w:hAnsi="Times New Roman" w:cs="Times New Roman"/>
          <w:b/>
          <w:color w:val="000000"/>
        </w:rPr>
        <w:t>:</w:t>
      </w:r>
      <w:r w:rsidRPr="002C1B9B">
        <w:rPr>
          <w:rFonts w:ascii="Times New Roman" w:hAnsi="Times New Roman" w:cs="Times New Roman"/>
          <w:b/>
          <w:color w:val="000000"/>
        </w:rPr>
        <w:t xml:space="preserve">  </w:t>
      </w:r>
      <w:r w:rsidR="00E35B39">
        <w:rPr>
          <w:rFonts w:ascii="Times New Roman" w:hAnsi="Times New Roman" w:cs="Times New Roman"/>
          <w:b/>
          <w:color w:val="000000"/>
        </w:rPr>
        <w:t>16</w:t>
      </w:r>
      <w:r>
        <w:rPr>
          <w:rFonts w:ascii="Times New Roman" w:hAnsi="Times New Roman" w:cs="Times New Roman"/>
          <w:b/>
          <w:color w:val="000000"/>
        </w:rPr>
        <w:t>.08.2022</w:t>
      </w:r>
      <w:r w:rsidR="00E35B39">
        <w:rPr>
          <w:rFonts w:ascii="Times New Roman" w:hAnsi="Times New Roman" w:cs="Times New Roman"/>
          <w:b/>
          <w:color w:val="000000"/>
        </w:rPr>
        <w:t xml:space="preserve">   </w:t>
      </w:r>
      <w:bookmarkStart w:id="12" w:name="_GoBack"/>
      <w:bookmarkEnd w:id="1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2C1B9B" w:rsidRPr="00F02A30" w:rsidRDefault="002C1B9B" w:rsidP="0049252B">
      <w:pPr>
        <w:spacing w:after="0" w:line="254" w:lineRule="auto"/>
        <w:rPr>
          <w:rFonts w:ascii="Times New Roman" w:hAnsi="Times New Roman" w:cs="Times New Roman"/>
        </w:rPr>
      </w:pPr>
    </w:p>
    <w:sectPr w:rsidR="002C1B9B" w:rsidRPr="00F02A30" w:rsidSect="00812D4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12D43"/>
    <w:rsid w:val="00037BB3"/>
    <w:rsid w:val="000B4A59"/>
    <w:rsid w:val="002C1B9B"/>
    <w:rsid w:val="002C4932"/>
    <w:rsid w:val="00314A2E"/>
    <w:rsid w:val="0035465D"/>
    <w:rsid w:val="003D253D"/>
    <w:rsid w:val="003D27ED"/>
    <w:rsid w:val="0042004F"/>
    <w:rsid w:val="004806A3"/>
    <w:rsid w:val="0049252B"/>
    <w:rsid w:val="004D1DB4"/>
    <w:rsid w:val="004F4CE6"/>
    <w:rsid w:val="004F719B"/>
    <w:rsid w:val="00511870"/>
    <w:rsid w:val="0054477F"/>
    <w:rsid w:val="00625253"/>
    <w:rsid w:val="00692C6F"/>
    <w:rsid w:val="00812D43"/>
    <w:rsid w:val="008A0EBE"/>
    <w:rsid w:val="00A94E21"/>
    <w:rsid w:val="00BB0ED0"/>
    <w:rsid w:val="00BF4F44"/>
    <w:rsid w:val="00C01BFA"/>
    <w:rsid w:val="00C3184F"/>
    <w:rsid w:val="00CA1919"/>
    <w:rsid w:val="00CE612F"/>
    <w:rsid w:val="00CF68AB"/>
    <w:rsid w:val="00D016B0"/>
    <w:rsid w:val="00D1087A"/>
    <w:rsid w:val="00D44A2B"/>
    <w:rsid w:val="00DB3224"/>
    <w:rsid w:val="00DD3864"/>
    <w:rsid w:val="00E25C55"/>
    <w:rsid w:val="00E35B39"/>
    <w:rsid w:val="00E42EB4"/>
    <w:rsid w:val="00E6239D"/>
    <w:rsid w:val="00EB1255"/>
    <w:rsid w:val="00F02A30"/>
    <w:rsid w:val="00F62F6B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Semenov</dc:creator>
  <cp:lastModifiedBy>Квитко Лариса Владимировна</cp:lastModifiedBy>
  <cp:revision>17</cp:revision>
  <dcterms:created xsi:type="dcterms:W3CDTF">2016-07-27T14:04:00Z</dcterms:created>
  <dcterms:modified xsi:type="dcterms:W3CDTF">2022-08-16T10:39:00Z</dcterms:modified>
</cp:coreProperties>
</file>