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DB48F0" w:rsidP="008C678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</w:t>
            </w:r>
            <w:r w:rsidR="00E06D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4546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8C67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7 </w:t>
            </w:r>
            <w:r w:rsidR="004546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Крем</w:t>
            </w:r>
            <w:r w:rsidR="00E06D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для очистки рук</w:t>
            </w:r>
            <w:r w:rsidR="004546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 абразивом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8C67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460 г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786"/>
        <w:gridCol w:w="4785"/>
      </w:tblGrid>
      <w:tr w:rsidR="00C3197C" w:rsidTr="007E599D">
        <w:trPr>
          <w:trHeight w:val="4272"/>
        </w:trPr>
        <w:tc>
          <w:tcPr>
            <w:tcW w:w="4786" w:type="dxa"/>
            <w:vAlign w:val="center"/>
          </w:tcPr>
          <w:p w:rsidR="00C3197C" w:rsidRDefault="002D7FBB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96160" cy="2933700"/>
                  <wp:effectExtent l="19050" t="0" r="8890" b="0"/>
                  <wp:docPr id="2" name="Рисунок 1" descr="\\Fs\обмен\ОБМЕН МЕЖДУ ОТДЕЛАМИ\!НОВЫЕ ФОТО ПРОДУКЦИИ\ASTROhim\Очистители для рук\АС-217 Крем для очистки рук с абразивом, серия EXTRA ORANGE, 460 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\обмен\ОБМЕН МЕЖДУ ОТДЕЛАМИ\!НОВЫЕ ФОТО ПРОДУКЦИИ\ASTROhim\Очистители для рук\АС-217 Крем для очистки рук с абразивом, серия EXTRA ORANGE, 460 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847" r="3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160" cy="293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C6786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785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D04185" w:rsidRPr="008C6786" w:rsidRDefault="008C6786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8C678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АС-217 Крем для очистки рук с абразивом, 460 г</w:t>
            </w:r>
          </w:p>
          <w:p w:rsidR="00E06DA5" w:rsidRDefault="00E06DA5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DB48F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9720A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A44" w:rsidRPr="006812F7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F6A44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01.0</w:t>
            </w:r>
            <w:r w:rsidR="00E06DA5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.006</w:t>
            </w:r>
            <w:r w:rsidR="00E06DA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45461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.12.11 от 0</w:t>
            </w:r>
            <w:r w:rsidR="00E06DA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F6A44" w:rsidRDefault="00CF6A4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9720A6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Pr="007109A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Отказное письмо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4102C9" w:rsidRDefault="004102C9" w:rsidP="00D21C6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02C9">
        <w:rPr>
          <w:rFonts w:ascii="Times New Roman" w:hAnsi="Times New Roman" w:cs="Times New Roman"/>
          <w:b/>
          <w:bCs/>
          <w:sz w:val="28"/>
          <w:szCs w:val="28"/>
        </w:rPr>
        <w:t>АС-2</w:t>
      </w:r>
      <w:r w:rsidR="008C6786">
        <w:rPr>
          <w:rFonts w:ascii="Times New Roman" w:hAnsi="Times New Roman" w:cs="Times New Roman"/>
          <w:b/>
          <w:bCs/>
          <w:sz w:val="28"/>
          <w:szCs w:val="28"/>
        </w:rPr>
        <w:t>17</w:t>
      </w:r>
      <w:r w:rsidR="004D7AB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102C9">
        <w:rPr>
          <w:rFonts w:ascii="Times New Roman" w:hAnsi="Times New Roman" w:cs="Times New Roman"/>
          <w:bCs/>
          <w:sz w:val="28"/>
          <w:szCs w:val="28"/>
        </w:rPr>
        <w:t xml:space="preserve">Крем для очистки рук с абразивом, </w:t>
      </w:r>
      <w:r w:rsidR="008C6786">
        <w:rPr>
          <w:rFonts w:ascii="Times New Roman" w:hAnsi="Times New Roman" w:cs="Times New Roman"/>
          <w:bCs/>
          <w:sz w:val="28"/>
          <w:szCs w:val="28"/>
        </w:rPr>
        <w:t>460 г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4102C9" w:rsidRPr="004102C9" w:rsidRDefault="004102C9" w:rsidP="004102C9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102C9">
        <w:rPr>
          <w:rFonts w:ascii="Times New Roman" w:hAnsi="Times New Roman"/>
          <w:sz w:val="28"/>
          <w:szCs w:val="28"/>
        </w:rPr>
        <w:t xml:space="preserve">Профессиональное средство для быстрой и эффективной очистки кожи рук от трудноудаляемых и глубоко въевшихся загрязнений (консистентные смазки, масла, краски (в том числе типографские), нагар, деготь, ржавчина, сажа, смола, органика и пр.)  Микроабразив, входящий в состав, способствует глубокому очищению,  глицерин оберегает кожу рук от чрезмерного высыхания, а антисептические компоненты придают составу бактерицидные свойства. Подходит для частого использования. Обладает приятным апельсиновым ароматом. Крем легко удаляется ветошью с кожи </w:t>
      </w:r>
      <w:r w:rsidRPr="004102C9">
        <w:rPr>
          <w:rFonts w:ascii="Times New Roman" w:hAnsi="Times New Roman"/>
          <w:sz w:val="28"/>
          <w:szCs w:val="28"/>
        </w:rPr>
        <w:lastRenderedPageBreak/>
        <w:t>рук вместе с загрязнениями. Не требует обязательного ополаскивания рук водой после использования</w:t>
      </w:r>
    </w:p>
    <w:p w:rsidR="00D04185" w:rsidRDefault="00D04185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</w:p>
    <w:p w:rsidR="00B74B96" w:rsidRPr="00B74B96" w:rsidRDefault="006C145C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D57F5C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312E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312E78"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ри попадании на кожу и в глаза, при попадании внутрь организма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405B69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сонливость и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большом количестве может вызвать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бронхопневманию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попадании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 xml:space="preserve">больших количеств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 водоемы 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405B69">
        <w:rPr>
          <w:rFonts w:ascii="Times New Roman" w:hAnsi="Times New Roman" w:cs="Times New Roman"/>
          <w:sz w:val="28"/>
          <w:szCs w:val="28"/>
        </w:rPr>
        <w:t>НЕ</w:t>
      </w:r>
      <w:r w:rsidR="00F57E34">
        <w:rPr>
          <w:rFonts w:ascii="Times New Roman" w:hAnsi="Times New Roman" w:cs="Times New Roman"/>
          <w:sz w:val="28"/>
          <w:szCs w:val="28"/>
        </w:rPr>
        <w:t xml:space="preserve">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возможно выделение взрывоопасных паров/паровоздушных смесей.</w:t>
      </w:r>
    </w:p>
    <w:p w:rsidR="00B74B96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о</w:t>
      </w:r>
      <w:r w:rsidR="00B74B96">
        <w:rPr>
          <w:rFonts w:ascii="Times New Roman" w:hAnsi="Times New Roman" w:cs="Times New Roman"/>
          <w:sz w:val="28"/>
          <w:szCs w:val="28"/>
        </w:rPr>
        <w:t>пасност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74B96">
        <w:rPr>
          <w:rFonts w:ascii="Times New Roman" w:hAnsi="Times New Roman" w:cs="Times New Roman"/>
          <w:sz w:val="28"/>
          <w:szCs w:val="28"/>
        </w:rPr>
        <w:t xml:space="preserve">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накаплива</w:t>
      </w:r>
      <w:r w:rsidR="00405B6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6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152851"/>
            <wp:effectExtent l="19050" t="0" r="0" b="0"/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065" cy="115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312E78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S28 (После попадания на кожу немедленно промойте большим количеством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  <w:p w:rsidR="009A5C37" w:rsidRPr="006377B1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4102C9" w:rsidTr="00907121">
        <w:tc>
          <w:tcPr>
            <w:tcW w:w="4077" w:type="dxa"/>
            <w:vAlign w:val="center"/>
          </w:tcPr>
          <w:p w:rsidR="004102C9" w:rsidRPr="00C12607" w:rsidRDefault="004102C9" w:rsidP="004102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Изопарафины</w:t>
            </w:r>
            <w:proofErr w:type="spellEnd"/>
          </w:p>
        </w:tc>
        <w:tc>
          <w:tcPr>
            <w:tcW w:w="2303" w:type="dxa"/>
            <w:vAlign w:val="center"/>
          </w:tcPr>
          <w:p w:rsidR="004102C9" w:rsidRPr="004102C9" w:rsidRDefault="004102C9" w:rsidP="004102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5-15</w:t>
            </w:r>
          </w:p>
        </w:tc>
        <w:tc>
          <w:tcPr>
            <w:tcW w:w="1525" w:type="dxa"/>
          </w:tcPr>
          <w:p w:rsidR="004102C9" w:rsidRPr="004102C9" w:rsidRDefault="004102C9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300/100</w:t>
            </w:r>
          </w:p>
        </w:tc>
        <w:tc>
          <w:tcPr>
            <w:tcW w:w="1525" w:type="dxa"/>
          </w:tcPr>
          <w:p w:rsidR="004102C9" w:rsidRPr="004102C9" w:rsidRDefault="004102C9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A4167F" w:rsidTr="00A811AE">
        <w:tc>
          <w:tcPr>
            <w:tcW w:w="4077" w:type="dxa"/>
            <w:vAlign w:val="center"/>
          </w:tcPr>
          <w:p w:rsidR="00A4167F" w:rsidRDefault="00A4167F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Композиция ПАВ</w:t>
            </w:r>
          </w:p>
        </w:tc>
        <w:tc>
          <w:tcPr>
            <w:tcW w:w="2303" w:type="dxa"/>
            <w:vAlign w:val="center"/>
          </w:tcPr>
          <w:p w:rsidR="00A4167F" w:rsidRP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4102C9" w:rsidTr="00A811AE">
        <w:tc>
          <w:tcPr>
            <w:tcW w:w="4077" w:type="dxa"/>
            <w:vAlign w:val="center"/>
          </w:tcPr>
          <w:p w:rsidR="004102C9" w:rsidRPr="004102C9" w:rsidRDefault="004102C9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Абразив</w:t>
            </w:r>
          </w:p>
        </w:tc>
        <w:tc>
          <w:tcPr>
            <w:tcW w:w="2303" w:type="dxa"/>
            <w:vAlign w:val="center"/>
          </w:tcPr>
          <w:p w:rsidR="004102C9" w:rsidRDefault="004102C9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4102C9" w:rsidRDefault="004102C9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4102C9" w:rsidRDefault="004102C9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Default="00F0799B" w:rsidP="00776F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Загуститель</w:t>
            </w:r>
          </w:p>
        </w:tc>
        <w:tc>
          <w:tcPr>
            <w:tcW w:w="2303" w:type="dxa"/>
            <w:vAlign w:val="center"/>
          </w:tcPr>
          <w:p w:rsidR="00F0799B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776F04" w:rsidRDefault="00F0799B" w:rsidP="00776F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Ароматизатор</w:t>
            </w:r>
          </w:p>
        </w:tc>
        <w:tc>
          <w:tcPr>
            <w:tcW w:w="2303" w:type="dxa"/>
            <w:vAlign w:val="center"/>
          </w:tcPr>
          <w:p w:rsidR="00F0799B" w:rsidRDefault="00F0799B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B53CC" w:rsidTr="00A811AE">
        <w:tc>
          <w:tcPr>
            <w:tcW w:w="4077" w:type="dxa"/>
            <w:vAlign w:val="center"/>
          </w:tcPr>
          <w:p w:rsidR="00FB53CC" w:rsidRDefault="00FB53CC" w:rsidP="00776F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Краситель</w:t>
            </w:r>
          </w:p>
        </w:tc>
        <w:tc>
          <w:tcPr>
            <w:tcW w:w="2303" w:type="dxa"/>
            <w:vAlign w:val="center"/>
          </w:tcPr>
          <w:p w:rsidR="00FB53CC" w:rsidRDefault="00FB53CC" w:rsidP="00CA04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B53CC" w:rsidRPr="00776F04" w:rsidRDefault="00FB53CC" w:rsidP="00CA04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B53CC" w:rsidRPr="00776F04" w:rsidRDefault="00FB53CC" w:rsidP="00CA04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3149AE" w:rsidRDefault="00F0799B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Консервант</w:t>
            </w:r>
          </w:p>
        </w:tc>
        <w:tc>
          <w:tcPr>
            <w:tcW w:w="2303" w:type="dxa"/>
            <w:vAlign w:val="center"/>
          </w:tcPr>
          <w:p w:rsidR="00F0799B" w:rsidRPr="003149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A811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F83DF3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C12607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F044C5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9A09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Небольшое количество </w:t>
            </w:r>
            <w:proofErr w:type="gram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proofErr w:type="gram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вызвать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>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воспламенима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оспламеняется от искр и пламени. Пары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Продукт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накапливает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статический </w:t>
            </w:r>
          </w:p>
          <w:p w:rsidR="00F6355F" w:rsidRPr="003E6A7E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Запрещенные средства </w:t>
            </w:r>
            <w:r w:rsidRPr="001819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тушения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Средства индивидуальной защиты при тушении пожара (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</w:t>
      </w:r>
      <w:r w:rsidR="00977994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леты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F044C5" w:rsidRDefault="00F044C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товаров бытовой химии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lastRenderedPageBreak/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D83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044C5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Одежда специальная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защитная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4102C9" w:rsidP="00FC15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Кремообразная</w:t>
            </w:r>
            <w:r w:rsidR="00FC15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масса</w:t>
            </w:r>
            <w:r w:rsidR="00F044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776F04" w:rsidRDefault="004D7AB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Оранжевый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F0799B" w:rsidP="00BA37F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>роматизатора</w:t>
            </w:r>
            <w:r w:rsidR="00FC15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Pr="00776F04" w:rsidRDefault="00BA37FF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proofErr w:type="gramStart"/>
            <w:r w:rsidR="00776F0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 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</w:p>
        </w:tc>
      </w:tr>
      <w:tr w:rsidR="00853969" w:rsidTr="00776F04">
        <w:tc>
          <w:tcPr>
            <w:tcW w:w="5778" w:type="dxa"/>
          </w:tcPr>
          <w:p w:rsid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ед</w:t>
            </w:r>
            <w:proofErr w:type="spellEnd"/>
            <w:proofErr w:type="gramEnd"/>
          </w:p>
        </w:tc>
        <w:tc>
          <w:tcPr>
            <w:tcW w:w="3793" w:type="dxa"/>
          </w:tcPr>
          <w:p w:rsidR="00853969" w:rsidRDefault="00853969" w:rsidP="004102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6,</w:t>
            </w:r>
            <w:r w:rsidR="004273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-8,</w:t>
            </w:r>
            <w:r w:rsidR="00536F3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853969" w:rsidTr="00776F04">
        <w:tc>
          <w:tcPr>
            <w:tcW w:w="5778" w:type="dxa"/>
          </w:tcPr>
          <w:p w:rsidR="00853969" w:rsidRP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Плотность,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853969" w:rsidRDefault="0042731D" w:rsidP="00536F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990-100</w:t>
            </w:r>
            <w:r w:rsidR="004102C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576663" w:rsidTr="00776F04">
        <w:tc>
          <w:tcPr>
            <w:tcW w:w="5778" w:type="dxa"/>
          </w:tcPr>
          <w:p w:rsidR="00576663" w:rsidRPr="00576663" w:rsidRDefault="005766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Вязкость,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dPa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</w:p>
        </w:tc>
        <w:tc>
          <w:tcPr>
            <w:tcW w:w="3793" w:type="dxa"/>
          </w:tcPr>
          <w:p w:rsidR="00576663" w:rsidRDefault="00BA37FF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20-40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lastRenderedPageBreak/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E69C9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</w:t>
      </w:r>
      <w:r w:rsidR="00FE69C9">
        <w:rPr>
          <w:rFonts w:ascii="Times New Roman" w:hAnsi="Times New Roman" w:cs="Times New Roman"/>
          <w:sz w:val="28"/>
          <w:szCs w:val="28"/>
        </w:rPr>
        <w:t xml:space="preserve"> </w:t>
      </w:r>
      <w:r w:rsidRPr="0033268C">
        <w:rPr>
          <w:rFonts w:ascii="Times New Roman" w:hAnsi="Times New Roman" w:cs="Times New Roman"/>
          <w:sz w:val="28"/>
          <w:szCs w:val="28"/>
        </w:rPr>
        <w:t>изменение органолептических свойств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776F04" w:rsidRDefault="004D7ABE" w:rsidP="00FE69C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АС-217 Крем для очистки рук с абразивом, 460 г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9143AC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FE69C9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143AC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A5C37" w:rsidRPr="006377B1" w:rsidRDefault="009A5C37" w:rsidP="00FE6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 xml:space="preserve"> промойте большим количеством воды.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bCs/>
          <w:i/>
          <w:sz w:val="28"/>
          <w:szCs w:val="28"/>
        </w:rPr>
        <w:t>ТУ 2384-003-13313172-2011</w:t>
      </w:r>
    </w:p>
    <w:p w:rsidR="00776F04" w:rsidRDefault="00776F04" w:rsidP="00776F0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«Автокосметика»</w:t>
      </w:r>
    </w:p>
    <w:p w:rsidR="00776F04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85596E" w:rsidRDefault="0085596E" w:rsidP="0085596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01.001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.00611</w:t>
      </w:r>
      <w:r w:rsidR="0065088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.12.11 от 06.12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776F04" w:rsidRPr="007109AC" w:rsidRDefault="00776F04" w:rsidP="00776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Единый перечень товаров, подлежащих санитарно-эпидемиологическому надзору </w:t>
            </w:r>
            <w:r w:rsidRPr="00A811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F044C5" w:rsidRDefault="00650886" w:rsidP="00650886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0886">
              <w:rPr>
                <w:rFonts w:ascii="Times New Roman" w:hAnsi="Times New Roman"/>
                <w:sz w:val="28"/>
                <w:szCs w:val="28"/>
              </w:rPr>
              <w:t>Профессиональное средство для быстрой и эффективной очистки кожи рук от трудноудаляемых и глубоко въевшихся загрязнений (консистентные смазки, масла, краски (в том числе типографские), нагар, деготь, ржавчина, сажа, смола, органика и пр.)  Микроабразив, входящий в состав, способствует глубокому очищению,  глицерин оберегает кожу рук от чрезмерного высыхания, а антисептические компоненты придают составу бактерицидные свойства. Подходит для частого использования. Обладает приятным апельсиновым ароматом. Крем легко удаляется ветошью с кожи рук вместе с загрязнениями. Не требует обязательного ополаскивания рук водой после использования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F044C5" w:rsidRDefault="00650886" w:rsidP="00977994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650886">
              <w:rPr>
                <w:b w:val="0"/>
                <w:bCs w:val="0"/>
                <w:sz w:val="28"/>
                <w:szCs w:val="28"/>
              </w:rPr>
              <w:t xml:space="preserve">Избегать попадания в глаза. При  попадании  –  тщательно промыть глаза чистой водой, при появлении симптомов раздражения -  обратиться к </w:t>
            </w:r>
            <w:r w:rsidRPr="00650886">
              <w:rPr>
                <w:b w:val="0"/>
                <w:bCs w:val="0"/>
                <w:sz w:val="28"/>
                <w:szCs w:val="28"/>
              </w:rPr>
              <w:lastRenderedPageBreak/>
              <w:t>врачу. Не глотать, при попадании вовнутрь постарайтесь вызвать рвоту. Немедленно обратиться к врачу. Беречь от детей!  Не допускать замерзания.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Способ применения</w:t>
            </w:r>
          </w:p>
        </w:tc>
        <w:tc>
          <w:tcPr>
            <w:tcW w:w="6628" w:type="dxa"/>
          </w:tcPr>
          <w:p w:rsidR="00E1086F" w:rsidRPr="00650886" w:rsidRDefault="00650886" w:rsidP="0085596E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0886">
              <w:rPr>
                <w:rFonts w:ascii="Times New Roman" w:hAnsi="Times New Roman"/>
                <w:sz w:val="28"/>
                <w:szCs w:val="28"/>
              </w:rPr>
              <w:t>Тщательно растереть на руках небольшое количество крема. Вытереть ветошью. По возможности ополоснуть руки водой.</w:t>
            </w:r>
          </w:p>
        </w:tc>
      </w:tr>
    </w:tbl>
    <w:p w:rsidR="009D67FF" w:rsidRPr="009D67FF" w:rsidRDefault="009D67FF" w:rsidP="0015630B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85596E" w:rsidRPr="00650886" w:rsidRDefault="00A44F02" w:rsidP="0015630B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tbl>
      <w:tblPr>
        <w:tblStyle w:val="a5"/>
        <w:tblW w:w="0" w:type="auto"/>
        <w:tblLook w:val="04A0"/>
      </w:tblPr>
      <w:tblGrid>
        <w:gridCol w:w="9571"/>
      </w:tblGrid>
      <w:tr w:rsidR="0015630B" w:rsidTr="0015630B">
        <w:tc>
          <w:tcPr>
            <w:tcW w:w="9571" w:type="dxa"/>
          </w:tcPr>
          <w:p w:rsidR="0015630B" w:rsidRDefault="0015630B" w:rsidP="0015630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15630B" w:rsidRPr="00FC35E4" w:rsidRDefault="0015630B" w:rsidP="0015630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15630B" w:rsidRDefault="0015630B" w:rsidP="001563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5630B" w:rsidRDefault="0015630B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9D67F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977994">
      <w:footerReference w:type="default" r:id="rId13"/>
      <w:pgSz w:w="11906" w:h="16838"/>
      <w:pgMar w:top="567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6F3D" w:rsidRDefault="00536F3D" w:rsidP="00D82147">
      <w:pPr>
        <w:spacing w:after="0" w:line="240" w:lineRule="auto"/>
      </w:pPr>
      <w:r>
        <w:separator/>
      </w:r>
    </w:p>
  </w:endnote>
  <w:endnote w:type="continuationSeparator" w:id="0">
    <w:p w:rsidR="00536F3D" w:rsidRDefault="00536F3D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536F3D" w:rsidRDefault="00D57F5C">
        <w:pPr>
          <w:pStyle w:val="a9"/>
          <w:jc w:val="right"/>
        </w:pPr>
        <w:fldSimple w:instr=" PAGE   \* MERGEFORMAT ">
          <w:r w:rsidR="0042731D">
            <w:rPr>
              <w:noProof/>
            </w:rPr>
            <w:t>9</w:t>
          </w:r>
        </w:fldSimple>
      </w:p>
    </w:sdtContent>
  </w:sdt>
  <w:p w:rsidR="00536F3D" w:rsidRDefault="00536F3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6F3D" w:rsidRDefault="00536F3D" w:rsidP="00D82147">
      <w:pPr>
        <w:spacing w:after="0" w:line="240" w:lineRule="auto"/>
      </w:pPr>
      <w:r>
        <w:separator/>
      </w:r>
    </w:p>
  </w:footnote>
  <w:footnote w:type="continuationSeparator" w:id="0">
    <w:p w:rsidR="00536F3D" w:rsidRDefault="00536F3D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72DE"/>
    <w:rsid w:val="000132DB"/>
    <w:rsid w:val="0002512A"/>
    <w:rsid w:val="00045E2A"/>
    <w:rsid w:val="000607FD"/>
    <w:rsid w:val="00060A7C"/>
    <w:rsid w:val="00071FDE"/>
    <w:rsid w:val="00081F23"/>
    <w:rsid w:val="00092C6E"/>
    <w:rsid w:val="00094356"/>
    <w:rsid w:val="00096A63"/>
    <w:rsid w:val="00096BDC"/>
    <w:rsid w:val="000F2D31"/>
    <w:rsid w:val="00117AD0"/>
    <w:rsid w:val="00133BC1"/>
    <w:rsid w:val="001552E1"/>
    <w:rsid w:val="0015630B"/>
    <w:rsid w:val="0018190A"/>
    <w:rsid w:val="00192E7D"/>
    <w:rsid w:val="00192E94"/>
    <w:rsid w:val="001D7FCC"/>
    <w:rsid w:val="001E75DF"/>
    <w:rsid w:val="00243A36"/>
    <w:rsid w:val="00277BCB"/>
    <w:rsid w:val="002D7FBB"/>
    <w:rsid w:val="00301CD1"/>
    <w:rsid w:val="00311A8B"/>
    <w:rsid w:val="00312E78"/>
    <w:rsid w:val="003149AE"/>
    <w:rsid w:val="00324145"/>
    <w:rsid w:val="0033268C"/>
    <w:rsid w:val="00336097"/>
    <w:rsid w:val="00351472"/>
    <w:rsid w:val="0035652C"/>
    <w:rsid w:val="00357748"/>
    <w:rsid w:val="00374556"/>
    <w:rsid w:val="003764FA"/>
    <w:rsid w:val="003779F5"/>
    <w:rsid w:val="00380CDF"/>
    <w:rsid w:val="003972DE"/>
    <w:rsid w:val="003B2ACA"/>
    <w:rsid w:val="003E15A1"/>
    <w:rsid w:val="003E5FF2"/>
    <w:rsid w:val="003E6A7E"/>
    <w:rsid w:val="0040232E"/>
    <w:rsid w:val="00405B69"/>
    <w:rsid w:val="004102C9"/>
    <w:rsid w:val="0042731D"/>
    <w:rsid w:val="004332CE"/>
    <w:rsid w:val="00445081"/>
    <w:rsid w:val="0044742F"/>
    <w:rsid w:val="0045461E"/>
    <w:rsid w:val="004854CB"/>
    <w:rsid w:val="004A33F8"/>
    <w:rsid w:val="004B38A6"/>
    <w:rsid w:val="004B76D4"/>
    <w:rsid w:val="004D732E"/>
    <w:rsid w:val="004D7ABE"/>
    <w:rsid w:val="00501521"/>
    <w:rsid w:val="00502E3B"/>
    <w:rsid w:val="00521982"/>
    <w:rsid w:val="00531538"/>
    <w:rsid w:val="00536F3D"/>
    <w:rsid w:val="00546BD0"/>
    <w:rsid w:val="00556427"/>
    <w:rsid w:val="00575A91"/>
    <w:rsid w:val="00576663"/>
    <w:rsid w:val="005D21E5"/>
    <w:rsid w:val="005D3696"/>
    <w:rsid w:val="005E4039"/>
    <w:rsid w:val="005E747C"/>
    <w:rsid w:val="00600DFA"/>
    <w:rsid w:val="006377B1"/>
    <w:rsid w:val="00650886"/>
    <w:rsid w:val="00662156"/>
    <w:rsid w:val="006812F7"/>
    <w:rsid w:val="006C145C"/>
    <w:rsid w:val="006D1E41"/>
    <w:rsid w:val="006E5777"/>
    <w:rsid w:val="006F18B2"/>
    <w:rsid w:val="006F7D32"/>
    <w:rsid w:val="007109AC"/>
    <w:rsid w:val="007348C4"/>
    <w:rsid w:val="0076664B"/>
    <w:rsid w:val="00776F04"/>
    <w:rsid w:val="00780112"/>
    <w:rsid w:val="007B224B"/>
    <w:rsid w:val="007B34EB"/>
    <w:rsid w:val="007C23E2"/>
    <w:rsid w:val="007E599D"/>
    <w:rsid w:val="007F34E5"/>
    <w:rsid w:val="00823949"/>
    <w:rsid w:val="00853969"/>
    <w:rsid w:val="0085596E"/>
    <w:rsid w:val="00855DFB"/>
    <w:rsid w:val="0085783F"/>
    <w:rsid w:val="008A5F2F"/>
    <w:rsid w:val="008B42BB"/>
    <w:rsid w:val="008B61BF"/>
    <w:rsid w:val="008C6786"/>
    <w:rsid w:val="008D508A"/>
    <w:rsid w:val="008F07E4"/>
    <w:rsid w:val="00907121"/>
    <w:rsid w:val="009143AC"/>
    <w:rsid w:val="009317ED"/>
    <w:rsid w:val="009426AC"/>
    <w:rsid w:val="00952013"/>
    <w:rsid w:val="0095288F"/>
    <w:rsid w:val="009657B4"/>
    <w:rsid w:val="009720A6"/>
    <w:rsid w:val="00977994"/>
    <w:rsid w:val="00980D01"/>
    <w:rsid w:val="00997019"/>
    <w:rsid w:val="009A0924"/>
    <w:rsid w:val="009A5C37"/>
    <w:rsid w:val="009A7ACE"/>
    <w:rsid w:val="009B788F"/>
    <w:rsid w:val="009D67FF"/>
    <w:rsid w:val="00A1674E"/>
    <w:rsid w:val="00A20025"/>
    <w:rsid w:val="00A23B85"/>
    <w:rsid w:val="00A250D7"/>
    <w:rsid w:val="00A4167F"/>
    <w:rsid w:val="00A44F02"/>
    <w:rsid w:val="00A51024"/>
    <w:rsid w:val="00A61DE1"/>
    <w:rsid w:val="00A70BE6"/>
    <w:rsid w:val="00A77BDD"/>
    <w:rsid w:val="00A811AE"/>
    <w:rsid w:val="00AA6022"/>
    <w:rsid w:val="00AB3163"/>
    <w:rsid w:val="00AB34CC"/>
    <w:rsid w:val="00AE7508"/>
    <w:rsid w:val="00B4506B"/>
    <w:rsid w:val="00B54114"/>
    <w:rsid w:val="00B669B6"/>
    <w:rsid w:val="00B74B96"/>
    <w:rsid w:val="00B86934"/>
    <w:rsid w:val="00BA37FF"/>
    <w:rsid w:val="00BA6940"/>
    <w:rsid w:val="00BB689A"/>
    <w:rsid w:val="00BD465A"/>
    <w:rsid w:val="00BE46A3"/>
    <w:rsid w:val="00BF7789"/>
    <w:rsid w:val="00C12607"/>
    <w:rsid w:val="00C201FE"/>
    <w:rsid w:val="00C3197C"/>
    <w:rsid w:val="00C91186"/>
    <w:rsid w:val="00C94F20"/>
    <w:rsid w:val="00CB5E52"/>
    <w:rsid w:val="00CD4361"/>
    <w:rsid w:val="00CF5409"/>
    <w:rsid w:val="00CF6A44"/>
    <w:rsid w:val="00D04185"/>
    <w:rsid w:val="00D13811"/>
    <w:rsid w:val="00D21C67"/>
    <w:rsid w:val="00D433C4"/>
    <w:rsid w:val="00D57F5C"/>
    <w:rsid w:val="00D82147"/>
    <w:rsid w:val="00D834BD"/>
    <w:rsid w:val="00D87A7F"/>
    <w:rsid w:val="00DA5F45"/>
    <w:rsid w:val="00DB2745"/>
    <w:rsid w:val="00DB48F0"/>
    <w:rsid w:val="00DF2334"/>
    <w:rsid w:val="00DF51EC"/>
    <w:rsid w:val="00E06DA5"/>
    <w:rsid w:val="00E1086F"/>
    <w:rsid w:val="00E24F66"/>
    <w:rsid w:val="00E33391"/>
    <w:rsid w:val="00E45858"/>
    <w:rsid w:val="00E464C4"/>
    <w:rsid w:val="00E77FC9"/>
    <w:rsid w:val="00EA5A2D"/>
    <w:rsid w:val="00EE3629"/>
    <w:rsid w:val="00F044C5"/>
    <w:rsid w:val="00F0799B"/>
    <w:rsid w:val="00F31637"/>
    <w:rsid w:val="00F56102"/>
    <w:rsid w:val="00F57C21"/>
    <w:rsid w:val="00F57E34"/>
    <w:rsid w:val="00F6355F"/>
    <w:rsid w:val="00F83DF3"/>
    <w:rsid w:val="00F91C33"/>
    <w:rsid w:val="00FB53CC"/>
    <w:rsid w:val="00FC15A1"/>
    <w:rsid w:val="00FC389C"/>
    <w:rsid w:val="00FE6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B4525D-16CF-4DEB-97DD-DC2AB82CC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13</Pages>
  <Words>2686</Words>
  <Characters>15311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17962</CharactersWithSpaces>
  <SharedDoc>false</SharedDoc>
  <HLinks>
    <vt:vector size="6" baseType="variant">
      <vt:variant>
        <vt:i4>6488102</vt:i4>
      </vt:variant>
      <vt:variant>
        <vt:i4>0</vt:i4>
      </vt:variant>
      <vt:variant>
        <vt:i4>0</vt:i4>
      </vt:variant>
      <vt:variant>
        <vt:i4>5</vt:i4>
      </vt:variant>
      <vt:variant>
        <vt:lpwstr>http://www.astrohim.ru/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Истомина</cp:lastModifiedBy>
  <cp:revision>25</cp:revision>
  <cp:lastPrinted>2015-01-20T11:41:00Z</cp:lastPrinted>
  <dcterms:created xsi:type="dcterms:W3CDTF">2013-02-11T16:19:00Z</dcterms:created>
  <dcterms:modified xsi:type="dcterms:W3CDTF">2016-03-24T13:16:00Z</dcterms:modified>
</cp:coreProperties>
</file>